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651" w:rsidRPr="001A3FF2" w:rsidRDefault="00635651" w:rsidP="00635651">
      <w:pPr>
        <w:pStyle w:val="Iacaaiea"/>
        <w:rPr>
          <w:rFonts w:ascii="Times New Roman" w:hAnsi="Times New Roman"/>
          <w:sz w:val="20"/>
        </w:rPr>
      </w:pPr>
      <w:r w:rsidRPr="00C14104">
        <w:rPr>
          <w:rFonts w:ascii="Times New Roman" w:hAnsi="Times New Roman"/>
          <w:sz w:val="20"/>
        </w:rPr>
        <w:t>ДОГОВОР ОКАЗАНИЯ УСЛУГ ДОСТАВКИ ГРУЗА №</w:t>
      </w:r>
      <w:r>
        <w:rPr>
          <w:rFonts w:ascii="Times New Roman" w:hAnsi="Times New Roman"/>
          <w:sz w:val="20"/>
        </w:rPr>
        <w:t xml:space="preserve"> </w:t>
      </w:r>
    </w:p>
    <w:p w:rsidR="00635651" w:rsidRPr="00C14104" w:rsidRDefault="00635651" w:rsidP="00635651">
      <w:pPr>
        <w:pStyle w:val="Iauiue"/>
        <w:jc w:val="center"/>
        <w:rPr>
          <w:b/>
        </w:rPr>
      </w:pPr>
    </w:p>
    <w:p w:rsidR="00635651" w:rsidRPr="00C976D2" w:rsidRDefault="00635651" w:rsidP="00635651">
      <w:pPr>
        <w:pStyle w:val="Iauiue"/>
      </w:pPr>
      <w:r>
        <w:t>г. Иркутск</w:t>
      </w:r>
      <w:r w:rsidRPr="00C976D2">
        <w:t xml:space="preserve">                     </w:t>
      </w:r>
      <w:r w:rsidRPr="00C976D2">
        <w:tab/>
      </w:r>
      <w:r w:rsidRPr="00C976D2">
        <w:tab/>
        <w:t xml:space="preserve">                                           </w:t>
      </w:r>
      <w:r>
        <w:t xml:space="preserve">                             </w:t>
      </w:r>
      <w:r w:rsidRPr="00C976D2">
        <w:t>«</w:t>
      </w:r>
      <w:r>
        <w:t xml:space="preserve">      </w:t>
      </w:r>
      <w:r w:rsidRPr="00C976D2">
        <w:t>»</w:t>
      </w:r>
      <w:r>
        <w:t xml:space="preserve">                        </w:t>
      </w:r>
      <w:r w:rsidRPr="00C976D2">
        <w:t>20</w:t>
      </w:r>
      <w:r>
        <w:t xml:space="preserve">__ </w:t>
      </w:r>
      <w:r w:rsidRPr="00C976D2">
        <w:t>года</w:t>
      </w:r>
    </w:p>
    <w:p w:rsidR="00635651" w:rsidRPr="00C14104" w:rsidRDefault="00635651" w:rsidP="00635651">
      <w:pPr>
        <w:pStyle w:val="Iauiue"/>
        <w:jc w:val="center"/>
        <w:rPr>
          <w:b/>
        </w:rPr>
      </w:pPr>
    </w:p>
    <w:p w:rsidR="00635651" w:rsidRPr="00C14104" w:rsidRDefault="00635651" w:rsidP="00635651">
      <w:pPr>
        <w:pStyle w:val="Iniiaiieoaeno2"/>
        <w:rPr>
          <w:rFonts w:ascii="Times New Roman" w:hAnsi="Times New Roman"/>
        </w:rPr>
      </w:pPr>
      <w:r w:rsidRPr="00C14104">
        <w:rPr>
          <w:rFonts w:ascii="Times New Roman" w:hAnsi="Times New Roman"/>
        </w:rPr>
        <w:tab/>
      </w:r>
    </w:p>
    <w:p w:rsidR="00635651" w:rsidRPr="008603F1" w:rsidRDefault="00635651" w:rsidP="00635651">
      <w:pPr>
        <w:ind w:firstLine="720"/>
        <w:jc w:val="both"/>
        <w:rPr>
          <w:lang w:val="ru-RU"/>
        </w:rPr>
      </w:pPr>
      <w:r w:rsidRPr="008603F1">
        <w:rPr>
          <w:lang w:val="ru-RU"/>
        </w:rPr>
        <w:t xml:space="preserve">ООО «РТС», </w:t>
      </w:r>
      <w:r>
        <w:rPr>
          <w:lang w:val="ru-RU"/>
        </w:rPr>
        <w:t>именуемое в дальнейшем «</w:t>
      </w:r>
      <w:r w:rsidRPr="008603F1">
        <w:rPr>
          <w:lang w:val="ru-RU"/>
        </w:rPr>
        <w:t>Исполнитель</w:t>
      </w:r>
      <w:r>
        <w:rPr>
          <w:lang w:val="ru-RU"/>
        </w:rPr>
        <w:t>»</w:t>
      </w:r>
      <w:r w:rsidRPr="008603F1">
        <w:rPr>
          <w:lang w:val="ru-RU"/>
        </w:rPr>
        <w:t>,</w:t>
      </w:r>
      <w:r w:rsidRPr="00346BBA">
        <w:rPr>
          <w:lang w:val="ru-RU"/>
        </w:rPr>
        <w:t xml:space="preserve"> </w:t>
      </w:r>
      <w:r w:rsidRPr="008603F1">
        <w:rPr>
          <w:lang w:val="ru-RU"/>
        </w:rPr>
        <w:t xml:space="preserve">в лице Генерального директора </w:t>
      </w:r>
      <w:proofErr w:type="spellStart"/>
      <w:r w:rsidRPr="008603F1">
        <w:rPr>
          <w:lang w:val="ru-RU"/>
        </w:rPr>
        <w:t>Наседкина</w:t>
      </w:r>
      <w:proofErr w:type="spellEnd"/>
      <w:r w:rsidRPr="008603F1">
        <w:rPr>
          <w:lang w:val="ru-RU"/>
        </w:rPr>
        <w:t xml:space="preserve"> Алексея Ан</w:t>
      </w:r>
      <w:r w:rsidRPr="008603F1">
        <w:rPr>
          <w:lang w:val="ru-RU"/>
        </w:rPr>
        <w:t>а</w:t>
      </w:r>
      <w:r w:rsidRPr="008603F1">
        <w:rPr>
          <w:lang w:val="ru-RU"/>
        </w:rPr>
        <w:t>тольевича</w:t>
      </w:r>
      <w:proofErr w:type="gramStart"/>
      <w:r>
        <w:rPr>
          <w:lang w:val="ru-RU"/>
        </w:rPr>
        <w:t xml:space="preserve"> </w:t>
      </w:r>
      <w:r w:rsidRPr="008603F1">
        <w:rPr>
          <w:lang w:val="ru-RU"/>
        </w:rPr>
        <w:t>,</w:t>
      </w:r>
      <w:proofErr w:type="gramEnd"/>
      <w:r w:rsidRPr="008603F1">
        <w:rPr>
          <w:lang w:val="ru-RU"/>
        </w:rPr>
        <w:t xml:space="preserve"> действующего на основании Устава</w:t>
      </w:r>
      <w:r>
        <w:rPr>
          <w:lang w:val="ru-RU"/>
        </w:rPr>
        <w:t xml:space="preserve"> ,</w:t>
      </w:r>
      <w:r w:rsidRPr="00CD3302">
        <w:rPr>
          <w:lang w:val="ru-RU"/>
        </w:rPr>
        <w:t xml:space="preserve"> </w:t>
      </w:r>
      <w:r>
        <w:rPr>
          <w:lang w:val="ru-RU"/>
        </w:rPr>
        <w:t xml:space="preserve">и  </w:t>
      </w:r>
      <w:r>
        <w:rPr>
          <w:color w:val="000000"/>
          <w:lang w:val="ru-RU"/>
        </w:rPr>
        <w:t xml:space="preserve"> ________</w:t>
      </w:r>
      <w:r w:rsidRPr="001A3FF2">
        <w:rPr>
          <w:color w:val="000000"/>
          <w:sz w:val="27"/>
          <w:szCs w:val="27"/>
          <w:lang w:val="ru-RU"/>
        </w:rPr>
        <w:t xml:space="preserve"> </w:t>
      </w:r>
      <w:r w:rsidRPr="008603F1">
        <w:rPr>
          <w:lang w:val="ru-RU"/>
        </w:rPr>
        <w:t>именуемый в дальнейшем “Заказчик”, в лице</w:t>
      </w:r>
      <w:r>
        <w:rPr>
          <w:lang w:val="ru-RU"/>
        </w:rPr>
        <w:t xml:space="preserve"> _______ </w:t>
      </w:r>
      <w:r w:rsidRPr="002F6669">
        <w:rPr>
          <w:color w:val="000000"/>
          <w:lang w:val="ru-RU"/>
        </w:rPr>
        <w:t>,</w:t>
      </w:r>
      <w:r>
        <w:rPr>
          <w:lang w:val="ru-RU"/>
        </w:rPr>
        <w:t xml:space="preserve"> действующего на основании Устава</w:t>
      </w:r>
      <w:r w:rsidRPr="008603F1">
        <w:rPr>
          <w:lang w:val="ru-RU"/>
        </w:rPr>
        <w:t>,  вместе именуемые “Стороны”, заключили настоящий Договор о нижеследу</w:t>
      </w:r>
      <w:r w:rsidRPr="008603F1">
        <w:rPr>
          <w:lang w:val="ru-RU"/>
        </w:rPr>
        <w:t>ю</w:t>
      </w:r>
      <w:r w:rsidRPr="008603F1">
        <w:rPr>
          <w:lang w:val="ru-RU"/>
        </w:rPr>
        <w:t>щем:</w:t>
      </w:r>
    </w:p>
    <w:p w:rsidR="00635651" w:rsidRPr="008603F1" w:rsidRDefault="00635651" w:rsidP="00635651">
      <w:pPr>
        <w:pStyle w:val="Iniiaiieoaeno2"/>
        <w:jc w:val="center"/>
        <w:rPr>
          <w:rFonts w:ascii="Times New Roman" w:hAnsi="Times New Roman"/>
          <w:b/>
        </w:rPr>
      </w:pPr>
    </w:p>
    <w:p w:rsidR="00635651" w:rsidRPr="00C14104" w:rsidRDefault="00635651" w:rsidP="00635651">
      <w:pPr>
        <w:pStyle w:val="Iniiaiieoaeno2"/>
        <w:jc w:val="center"/>
        <w:rPr>
          <w:rFonts w:ascii="Times New Roman" w:hAnsi="Times New Roman"/>
          <w:b/>
        </w:rPr>
      </w:pPr>
      <w:r w:rsidRPr="00C14104">
        <w:rPr>
          <w:rFonts w:ascii="Times New Roman" w:hAnsi="Times New Roman"/>
          <w:b/>
        </w:rPr>
        <w:t>1. ПРЕДМЕТ ДОГОВОРА</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b/>
        </w:rPr>
        <w:t>1.1.</w:t>
      </w:r>
      <w:r w:rsidRPr="00C14104">
        <w:rPr>
          <w:rFonts w:ascii="Times New Roman" w:hAnsi="Times New Roman"/>
        </w:rPr>
        <w:tab/>
      </w:r>
      <w:r w:rsidRPr="0078261F">
        <w:rPr>
          <w:rFonts w:ascii="Times New Roman" w:hAnsi="Times New Roman"/>
          <w:color w:val="000000"/>
        </w:rPr>
        <w:t xml:space="preserve">Предметом настоящего </w:t>
      </w:r>
      <w:r>
        <w:rPr>
          <w:rFonts w:ascii="Times New Roman" w:hAnsi="Times New Roman"/>
          <w:color w:val="000000"/>
        </w:rPr>
        <w:t>Д</w:t>
      </w:r>
      <w:r w:rsidRPr="0078261F">
        <w:rPr>
          <w:rFonts w:ascii="Times New Roman" w:hAnsi="Times New Roman"/>
          <w:color w:val="000000"/>
        </w:rPr>
        <w:t xml:space="preserve">оговора является </w:t>
      </w:r>
      <w:r>
        <w:rPr>
          <w:rFonts w:ascii="Times New Roman" w:hAnsi="Times New Roman"/>
          <w:color w:val="000000"/>
        </w:rPr>
        <w:t xml:space="preserve">предоставление услуг </w:t>
      </w:r>
      <w:r w:rsidRPr="00C14104">
        <w:rPr>
          <w:rFonts w:ascii="Times New Roman" w:hAnsi="Times New Roman"/>
        </w:rPr>
        <w:t>связанных с доставкой груза из пункта отпра</w:t>
      </w:r>
      <w:r w:rsidRPr="00C14104">
        <w:rPr>
          <w:rFonts w:ascii="Times New Roman" w:hAnsi="Times New Roman"/>
        </w:rPr>
        <w:t>в</w:t>
      </w:r>
      <w:r w:rsidRPr="00C14104">
        <w:rPr>
          <w:rFonts w:ascii="Times New Roman" w:hAnsi="Times New Roman"/>
        </w:rPr>
        <w:t>ления в пункт назначения.</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b/>
        </w:rPr>
        <w:tab/>
      </w:r>
      <w:r w:rsidRPr="00C14104">
        <w:rPr>
          <w:rFonts w:ascii="Times New Roman" w:hAnsi="Times New Roman"/>
        </w:rPr>
        <w:t>Для надлежащего исполнения обязательств по Договору Исполнитель и Заказчик имеют право привлекать от своего имени к исполнению Договора третьих лиц. Стороны несут ответственность за действия третьих лиц, привлека</w:t>
      </w:r>
      <w:r w:rsidRPr="00C14104">
        <w:rPr>
          <w:rFonts w:ascii="Times New Roman" w:hAnsi="Times New Roman"/>
        </w:rPr>
        <w:t>е</w:t>
      </w:r>
      <w:r w:rsidRPr="00C14104">
        <w:rPr>
          <w:rFonts w:ascii="Times New Roman" w:hAnsi="Times New Roman"/>
        </w:rPr>
        <w:t>мых для исполнения обязательств по настоящему Договору</w:t>
      </w:r>
      <w:r>
        <w:rPr>
          <w:rFonts w:ascii="Times New Roman" w:hAnsi="Times New Roman"/>
        </w:rPr>
        <w:t>,</w:t>
      </w:r>
      <w:r w:rsidRPr="00C14104">
        <w:rPr>
          <w:rFonts w:ascii="Times New Roman" w:hAnsi="Times New Roman"/>
        </w:rPr>
        <w:t xml:space="preserve"> как </w:t>
      </w:r>
      <w:proofErr w:type="gramStart"/>
      <w:r w:rsidRPr="00C14104">
        <w:rPr>
          <w:rFonts w:ascii="Times New Roman" w:hAnsi="Times New Roman"/>
        </w:rPr>
        <w:t>за</w:t>
      </w:r>
      <w:proofErr w:type="gramEnd"/>
      <w:r w:rsidRPr="00C14104">
        <w:rPr>
          <w:rFonts w:ascii="Times New Roman" w:hAnsi="Times New Roman"/>
        </w:rPr>
        <w:t xml:space="preserve"> свои.</w:t>
      </w:r>
    </w:p>
    <w:p w:rsidR="00635651" w:rsidRPr="00F078E7" w:rsidRDefault="00635651" w:rsidP="00635651">
      <w:pPr>
        <w:pStyle w:val="Iniiaiieoaeno2"/>
        <w:numPr>
          <w:ilvl w:val="1"/>
          <w:numId w:val="15"/>
        </w:numPr>
        <w:tabs>
          <w:tab w:val="clear" w:pos="720"/>
          <w:tab w:val="num" w:pos="567"/>
        </w:tabs>
        <w:spacing w:line="264" w:lineRule="auto"/>
        <w:ind w:left="-11" w:hanging="11"/>
        <w:rPr>
          <w:rFonts w:ascii="Times New Roman" w:hAnsi="Times New Roman"/>
        </w:rPr>
      </w:pPr>
      <w:r w:rsidRPr="00F078E7">
        <w:rPr>
          <w:rFonts w:ascii="Times New Roman" w:hAnsi="Times New Roman"/>
        </w:rPr>
        <w:t xml:space="preserve">  Все Приложения и дополнения к настоящему Договору, оформленные надлежащим образом обеими сторонами по Договору, являются его неотъемлемой частью.</w:t>
      </w:r>
    </w:p>
    <w:p w:rsidR="00635651" w:rsidRPr="00C14104" w:rsidRDefault="00635651" w:rsidP="00635651">
      <w:pPr>
        <w:pStyle w:val="Iniiaiieoaeno2"/>
        <w:tabs>
          <w:tab w:val="left" w:pos="8778"/>
        </w:tabs>
        <w:rPr>
          <w:rFonts w:ascii="Times New Roman" w:hAnsi="Times New Roman"/>
          <w:b/>
        </w:rPr>
      </w:pPr>
      <w:r w:rsidRPr="00C14104">
        <w:rPr>
          <w:rFonts w:ascii="Times New Roman" w:hAnsi="Times New Roman"/>
          <w:b/>
        </w:rPr>
        <w:tab/>
      </w:r>
    </w:p>
    <w:p w:rsidR="00635651" w:rsidRPr="00C14104" w:rsidRDefault="00635651" w:rsidP="00635651">
      <w:pPr>
        <w:pStyle w:val="Iniiaiieoaeno2"/>
        <w:tabs>
          <w:tab w:val="left" w:pos="2567"/>
          <w:tab w:val="center" w:pos="5388"/>
        </w:tabs>
        <w:jc w:val="center"/>
        <w:rPr>
          <w:rFonts w:ascii="Times New Roman" w:hAnsi="Times New Roman"/>
          <w:b/>
        </w:rPr>
      </w:pPr>
      <w:r>
        <w:rPr>
          <w:rFonts w:ascii="Times New Roman" w:hAnsi="Times New Roman"/>
          <w:b/>
        </w:rPr>
        <w:t>2</w:t>
      </w:r>
      <w:r w:rsidRPr="00C14104">
        <w:rPr>
          <w:rFonts w:ascii="Times New Roman" w:hAnsi="Times New Roman"/>
          <w:b/>
        </w:rPr>
        <w:t xml:space="preserve">. УСЛОВИЯ </w:t>
      </w:r>
      <w:r>
        <w:rPr>
          <w:rFonts w:ascii="Times New Roman" w:hAnsi="Times New Roman"/>
          <w:b/>
        </w:rPr>
        <w:t>ДОСТАВКИ ГРУЗА</w:t>
      </w:r>
    </w:p>
    <w:p w:rsidR="00635651" w:rsidRPr="00C14104" w:rsidRDefault="00635651" w:rsidP="00635651">
      <w:pPr>
        <w:pStyle w:val="Iniiaiieoaeno2"/>
        <w:jc w:val="center"/>
        <w:rPr>
          <w:rFonts w:ascii="Times New Roman" w:hAnsi="Times New Roman"/>
          <w:b/>
        </w:rPr>
      </w:pPr>
    </w:p>
    <w:p w:rsidR="00635651" w:rsidRPr="009706E3" w:rsidRDefault="00635651" w:rsidP="00635651">
      <w:pPr>
        <w:pStyle w:val="af2"/>
        <w:spacing w:before="0" w:beforeAutospacing="0" w:after="0" w:afterAutospacing="0"/>
        <w:jc w:val="both"/>
        <w:rPr>
          <w:color w:val="000000"/>
          <w:sz w:val="20"/>
          <w:szCs w:val="20"/>
        </w:rPr>
      </w:pPr>
      <w:r w:rsidRPr="002B2299">
        <w:rPr>
          <w:b/>
          <w:sz w:val="20"/>
          <w:szCs w:val="20"/>
        </w:rPr>
        <w:t xml:space="preserve">2.1. </w:t>
      </w:r>
      <w:r>
        <w:rPr>
          <w:b/>
          <w:sz w:val="20"/>
          <w:szCs w:val="20"/>
        </w:rPr>
        <w:t xml:space="preserve">     </w:t>
      </w:r>
      <w:r>
        <w:rPr>
          <w:color w:val="000000"/>
          <w:sz w:val="20"/>
          <w:szCs w:val="20"/>
        </w:rPr>
        <w:t>Доставка</w:t>
      </w:r>
      <w:r w:rsidRPr="002B2299">
        <w:rPr>
          <w:color w:val="000000"/>
          <w:sz w:val="20"/>
          <w:szCs w:val="20"/>
        </w:rPr>
        <w:t xml:space="preserve"> груз</w:t>
      </w:r>
      <w:r>
        <w:rPr>
          <w:color w:val="000000"/>
          <w:sz w:val="20"/>
          <w:szCs w:val="20"/>
        </w:rPr>
        <w:t>а</w:t>
      </w:r>
      <w:r w:rsidRPr="002B2299">
        <w:rPr>
          <w:color w:val="000000"/>
          <w:sz w:val="20"/>
          <w:szCs w:val="20"/>
        </w:rPr>
        <w:t xml:space="preserve"> выполня</w:t>
      </w:r>
      <w:r>
        <w:rPr>
          <w:color w:val="000000"/>
          <w:sz w:val="20"/>
          <w:szCs w:val="20"/>
        </w:rPr>
        <w:t>ется</w:t>
      </w:r>
      <w:r w:rsidRPr="002B2299">
        <w:rPr>
          <w:color w:val="000000"/>
          <w:sz w:val="20"/>
          <w:szCs w:val="20"/>
        </w:rPr>
        <w:t xml:space="preserve"> </w:t>
      </w:r>
      <w:r>
        <w:rPr>
          <w:color w:val="000000"/>
          <w:sz w:val="20"/>
          <w:szCs w:val="20"/>
        </w:rPr>
        <w:t>Исполнителем</w:t>
      </w:r>
      <w:r w:rsidRPr="002B2299">
        <w:rPr>
          <w:color w:val="000000"/>
          <w:sz w:val="20"/>
          <w:szCs w:val="20"/>
        </w:rPr>
        <w:t xml:space="preserve"> на основании заявок, представляемых Заказчиком.</w:t>
      </w:r>
      <w:r>
        <w:rPr>
          <w:color w:val="000000"/>
          <w:sz w:val="20"/>
          <w:szCs w:val="20"/>
        </w:rPr>
        <w:t xml:space="preserve"> </w:t>
      </w:r>
      <w:r w:rsidRPr="002B2299">
        <w:rPr>
          <w:color w:val="000000"/>
          <w:sz w:val="20"/>
          <w:szCs w:val="20"/>
        </w:rPr>
        <w:t>Заказчик предста</w:t>
      </w:r>
      <w:r w:rsidRPr="002B2299">
        <w:rPr>
          <w:color w:val="000000"/>
          <w:sz w:val="20"/>
          <w:szCs w:val="20"/>
        </w:rPr>
        <w:t>в</w:t>
      </w:r>
      <w:r w:rsidRPr="002B2299">
        <w:rPr>
          <w:color w:val="000000"/>
          <w:sz w:val="20"/>
          <w:szCs w:val="20"/>
        </w:rPr>
        <w:t>ляет заявки на перевозку грузов в письменной форме или по телефону.</w:t>
      </w:r>
      <w:r w:rsidRPr="002B2299">
        <w:rPr>
          <w:sz w:val="20"/>
          <w:szCs w:val="20"/>
        </w:rPr>
        <w:tab/>
      </w:r>
    </w:p>
    <w:p w:rsidR="00635651" w:rsidRPr="00C14104" w:rsidRDefault="00635651" w:rsidP="00635651">
      <w:pPr>
        <w:pStyle w:val="Iniiaiieoaeno2"/>
        <w:spacing w:line="264" w:lineRule="auto"/>
        <w:rPr>
          <w:rFonts w:ascii="Times New Roman" w:hAnsi="Times New Roman"/>
        </w:rPr>
      </w:pPr>
      <w:r w:rsidRPr="009706E3">
        <w:rPr>
          <w:rFonts w:ascii="Times New Roman" w:hAnsi="Times New Roman"/>
          <w:b/>
        </w:rPr>
        <w:t>2.2.</w:t>
      </w:r>
      <w:r>
        <w:rPr>
          <w:rFonts w:ascii="Times New Roman" w:hAnsi="Times New Roman"/>
        </w:rPr>
        <w:t xml:space="preserve">     </w:t>
      </w:r>
      <w:r w:rsidRPr="00C14104">
        <w:rPr>
          <w:rFonts w:ascii="Times New Roman" w:hAnsi="Times New Roman"/>
        </w:rPr>
        <w:t>Исполнитель принимает груз по количеству грузовых мест. Груз должен быть предоставлен Исполнителю в нед</w:t>
      </w:r>
      <w:r w:rsidRPr="00C14104">
        <w:rPr>
          <w:rFonts w:ascii="Times New Roman" w:hAnsi="Times New Roman"/>
        </w:rPr>
        <w:t>е</w:t>
      </w:r>
      <w:r w:rsidRPr="00C14104">
        <w:rPr>
          <w:rFonts w:ascii="Times New Roman" w:hAnsi="Times New Roman"/>
        </w:rPr>
        <w:t>формированной таре</w:t>
      </w:r>
      <w:r>
        <w:rPr>
          <w:rFonts w:ascii="Times New Roman" w:hAnsi="Times New Roman"/>
        </w:rPr>
        <w:t>,</w:t>
      </w:r>
      <w:r w:rsidRPr="00C14104">
        <w:rPr>
          <w:rFonts w:ascii="Times New Roman" w:hAnsi="Times New Roman"/>
        </w:rPr>
        <w:t xml:space="preserve"> исключающей доступ к содержимому</w:t>
      </w:r>
      <w:r>
        <w:rPr>
          <w:rFonts w:ascii="Times New Roman" w:hAnsi="Times New Roman"/>
        </w:rPr>
        <w:t>,</w:t>
      </w:r>
      <w:r w:rsidRPr="00C14104">
        <w:rPr>
          <w:rFonts w:ascii="Times New Roman" w:hAnsi="Times New Roman"/>
        </w:rPr>
        <w:t xml:space="preserve"> и не иметь следов повреждений. Паллета должна быть обт</w:t>
      </w:r>
      <w:r w:rsidRPr="00C14104">
        <w:rPr>
          <w:rFonts w:ascii="Times New Roman" w:hAnsi="Times New Roman"/>
        </w:rPr>
        <w:t>я</w:t>
      </w:r>
      <w:r w:rsidRPr="00C14104">
        <w:rPr>
          <w:rFonts w:ascii="Times New Roman" w:hAnsi="Times New Roman"/>
        </w:rPr>
        <w:t>нута целлофаном. Короб должен быть опечатан. При сдаче груза в повреждённой</w:t>
      </w:r>
      <w:r>
        <w:rPr>
          <w:rFonts w:ascii="Times New Roman" w:hAnsi="Times New Roman"/>
        </w:rPr>
        <w:t xml:space="preserve"> или несоответствующей требованиям Исполнителя таре, а также в </w:t>
      </w:r>
      <w:r w:rsidRPr="00C14104">
        <w:rPr>
          <w:rFonts w:ascii="Times New Roman" w:hAnsi="Times New Roman"/>
        </w:rPr>
        <w:t xml:space="preserve">таре </w:t>
      </w:r>
      <w:r>
        <w:rPr>
          <w:rFonts w:ascii="Times New Roman" w:hAnsi="Times New Roman"/>
        </w:rPr>
        <w:t xml:space="preserve">с доступом к содержимому, </w:t>
      </w:r>
      <w:r w:rsidRPr="00C14104">
        <w:rPr>
          <w:rFonts w:ascii="Times New Roman" w:hAnsi="Times New Roman"/>
        </w:rPr>
        <w:t xml:space="preserve">в товарно-транспортную накладную (далее – ТТН) вносятся соответствующие </w:t>
      </w:r>
      <w:r>
        <w:rPr>
          <w:rFonts w:ascii="Times New Roman" w:hAnsi="Times New Roman"/>
        </w:rPr>
        <w:t>отметки</w:t>
      </w:r>
      <w:r w:rsidRPr="00C14104">
        <w:rPr>
          <w:rFonts w:ascii="Times New Roman" w:hAnsi="Times New Roman"/>
        </w:rPr>
        <w:t>. При принятии груза к перевозке проверка качества груза не производится и считается, если не доказано иное, что груз будет получен того качества что и был отправлен.</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3</w:t>
      </w:r>
      <w:r w:rsidRPr="00C14104">
        <w:rPr>
          <w:rFonts w:ascii="Times New Roman" w:hAnsi="Times New Roman"/>
          <w:b/>
        </w:rPr>
        <w:t>.</w:t>
      </w:r>
      <w:r w:rsidRPr="00C14104">
        <w:rPr>
          <w:rFonts w:ascii="Times New Roman" w:hAnsi="Times New Roman"/>
        </w:rPr>
        <w:tab/>
        <w:t>Длина одного мест</w:t>
      </w:r>
      <w:r>
        <w:rPr>
          <w:rFonts w:ascii="Times New Roman" w:hAnsi="Times New Roman"/>
        </w:rPr>
        <w:t xml:space="preserve">а не должна превышать </w:t>
      </w:r>
      <w:r w:rsidRPr="00762896">
        <w:rPr>
          <w:rFonts w:ascii="Times New Roman" w:hAnsi="Times New Roman"/>
        </w:rPr>
        <w:t>3</w:t>
      </w:r>
      <w:r>
        <w:rPr>
          <w:rFonts w:ascii="Times New Roman" w:hAnsi="Times New Roman"/>
        </w:rPr>
        <w:t>-</w:t>
      </w:r>
      <w:r w:rsidRPr="00C14104">
        <w:rPr>
          <w:rFonts w:ascii="Times New Roman" w:hAnsi="Times New Roman"/>
        </w:rPr>
        <w:t xml:space="preserve">х метров, вес – </w:t>
      </w:r>
      <w:smartTag w:uri="urn:schemas-microsoft-com:office:smarttags" w:element="metricconverter">
        <w:smartTagPr>
          <w:attr w:name="ProductID" w:val="100 кг"/>
        </w:smartTagPr>
        <w:r w:rsidRPr="00C14104">
          <w:rPr>
            <w:rFonts w:ascii="Times New Roman" w:hAnsi="Times New Roman"/>
          </w:rPr>
          <w:t>100</w:t>
        </w:r>
        <w:r w:rsidRPr="00C14104">
          <w:rPr>
            <w:rFonts w:ascii="Times New Roman" w:hAnsi="Times New Roman"/>
            <w:color w:val="FF0000"/>
          </w:rPr>
          <w:t xml:space="preserve"> </w:t>
        </w:r>
        <w:r w:rsidRPr="00C14104">
          <w:rPr>
            <w:rFonts w:ascii="Times New Roman" w:hAnsi="Times New Roman"/>
          </w:rPr>
          <w:t>кг</w:t>
        </w:r>
      </w:smartTag>
      <w:r w:rsidRPr="00C14104">
        <w:rPr>
          <w:rFonts w:ascii="Times New Roman" w:hAnsi="Times New Roman"/>
        </w:rPr>
        <w:t>. При превышении этих параметров Исполн</w:t>
      </w:r>
      <w:r w:rsidRPr="00C14104">
        <w:rPr>
          <w:rFonts w:ascii="Times New Roman" w:hAnsi="Times New Roman"/>
        </w:rPr>
        <w:t>и</w:t>
      </w:r>
      <w:r w:rsidRPr="00C14104">
        <w:rPr>
          <w:rFonts w:ascii="Times New Roman" w:hAnsi="Times New Roman"/>
        </w:rPr>
        <w:t xml:space="preserve">тель вправе отказать в принятии груза к перевозке либо начислить дополнительную плату за погрузку. </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4</w:t>
      </w:r>
      <w:r w:rsidRPr="00C14104">
        <w:rPr>
          <w:rFonts w:ascii="Times New Roman" w:hAnsi="Times New Roman"/>
          <w:b/>
        </w:rPr>
        <w:t>.</w:t>
      </w:r>
      <w:r w:rsidRPr="00C14104">
        <w:rPr>
          <w:rFonts w:ascii="Times New Roman" w:hAnsi="Times New Roman"/>
        </w:rPr>
        <w:tab/>
        <w:t xml:space="preserve">При приёмке груза составляется ТТН, </w:t>
      </w:r>
      <w:proofErr w:type="gramStart"/>
      <w:r w:rsidRPr="00C14104">
        <w:rPr>
          <w:rFonts w:ascii="Times New Roman" w:hAnsi="Times New Roman"/>
        </w:rPr>
        <w:t>подписываемая</w:t>
      </w:r>
      <w:proofErr w:type="gramEnd"/>
      <w:r w:rsidRPr="00C14104">
        <w:rPr>
          <w:rFonts w:ascii="Times New Roman" w:hAnsi="Times New Roman"/>
        </w:rPr>
        <w:t xml:space="preserve"> представителями Заказчика (грузоотправителя) и Испо</w:t>
      </w:r>
      <w:r w:rsidRPr="00C14104">
        <w:rPr>
          <w:rFonts w:ascii="Times New Roman" w:hAnsi="Times New Roman"/>
        </w:rPr>
        <w:t>л</w:t>
      </w:r>
      <w:r w:rsidRPr="00C14104">
        <w:rPr>
          <w:rFonts w:ascii="Times New Roman" w:hAnsi="Times New Roman"/>
        </w:rPr>
        <w:t>нителя после проверки всех сведений, указанных в ней. В случае возникновения разногласий между Заказчиком и И</w:t>
      </w:r>
      <w:r w:rsidRPr="00C14104">
        <w:rPr>
          <w:rFonts w:ascii="Times New Roman" w:hAnsi="Times New Roman"/>
        </w:rPr>
        <w:t>с</w:t>
      </w:r>
      <w:r w:rsidRPr="00C14104">
        <w:rPr>
          <w:rFonts w:ascii="Times New Roman" w:hAnsi="Times New Roman"/>
        </w:rPr>
        <w:t>полнителем при получении груза, данные, содержащиеся в ТТН, имеют превалирующее значение.</w:t>
      </w:r>
    </w:p>
    <w:p w:rsidR="00635651" w:rsidRPr="00C14104" w:rsidRDefault="00635651" w:rsidP="00635651">
      <w:pPr>
        <w:pStyle w:val="Iniiaiieoaeno2"/>
        <w:spacing w:line="264" w:lineRule="auto"/>
        <w:jc w:val="left"/>
        <w:rPr>
          <w:rFonts w:ascii="Times New Roman" w:hAnsi="Times New Roman"/>
          <w:u w:val="single"/>
        </w:rPr>
      </w:pPr>
      <w:r>
        <w:rPr>
          <w:rFonts w:ascii="Times New Roman" w:hAnsi="Times New Roman"/>
          <w:b/>
        </w:rPr>
        <w:t>2</w:t>
      </w:r>
      <w:r w:rsidRPr="00C14104">
        <w:rPr>
          <w:rFonts w:ascii="Times New Roman" w:hAnsi="Times New Roman"/>
          <w:b/>
        </w:rPr>
        <w:t>.</w:t>
      </w:r>
      <w:r>
        <w:rPr>
          <w:rFonts w:ascii="Times New Roman" w:hAnsi="Times New Roman"/>
          <w:b/>
        </w:rPr>
        <w:t>5</w:t>
      </w:r>
      <w:r w:rsidRPr="00C14104">
        <w:rPr>
          <w:rFonts w:ascii="Times New Roman" w:hAnsi="Times New Roman"/>
          <w:b/>
        </w:rPr>
        <w:t>.</w:t>
      </w:r>
      <w:r w:rsidRPr="00C14104">
        <w:rPr>
          <w:rFonts w:ascii="Times New Roman" w:hAnsi="Times New Roman"/>
        </w:rPr>
        <w:tab/>
        <w:t>ТТН  содержит: наименование груза, количество мест, вес/объём груза, дату составления, наименование груз</w:t>
      </w:r>
      <w:r w:rsidRPr="00C14104">
        <w:rPr>
          <w:rFonts w:ascii="Times New Roman" w:hAnsi="Times New Roman"/>
        </w:rPr>
        <w:t>о</w:t>
      </w:r>
      <w:r w:rsidRPr="00C14104">
        <w:rPr>
          <w:rFonts w:ascii="Times New Roman" w:hAnsi="Times New Roman"/>
        </w:rPr>
        <w:t>отправителя, наименование грузополучателя, особые свойства груза, требования к его перевозке, особые замечания, сд</w:t>
      </w:r>
      <w:r w:rsidRPr="00C14104">
        <w:rPr>
          <w:rFonts w:ascii="Times New Roman" w:hAnsi="Times New Roman"/>
        </w:rPr>
        <w:t>е</w:t>
      </w:r>
      <w:r w:rsidRPr="00C14104">
        <w:rPr>
          <w:rFonts w:ascii="Times New Roman" w:hAnsi="Times New Roman"/>
        </w:rPr>
        <w:t>ланные при приёмке груза к перевозке.</w:t>
      </w:r>
      <w:r w:rsidRPr="00C14104">
        <w:rPr>
          <w:rFonts w:ascii="Times New Roman" w:hAnsi="Times New Roman"/>
          <w:u w:val="single"/>
        </w:rPr>
        <w:t xml:space="preserve"> </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6</w:t>
      </w:r>
      <w:r w:rsidRPr="00C14104">
        <w:rPr>
          <w:rFonts w:ascii="Times New Roman" w:hAnsi="Times New Roman"/>
          <w:b/>
        </w:rPr>
        <w:t xml:space="preserve">.     </w:t>
      </w:r>
      <w:r w:rsidRPr="00C14104">
        <w:rPr>
          <w:rFonts w:ascii="Times New Roman" w:hAnsi="Times New Roman"/>
        </w:rPr>
        <w:t xml:space="preserve">В случае объявления Заказчиком (грузоотправителем) ценности груза, Исполнителем взимается дополнительный сбор в размере 1 % от объявленной ценности груза. </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rPr>
        <w:t xml:space="preserve">             В этом случае Исполнитель будет нести ответственность за утрату, недостачу, повреждение (порчу) груза в ра</w:t>
      </w:r>
      <w:r w:rsidRPr="00C14104">
        <w:rPr>
          <w:rFonts w:ascii="Times New Roman" w:hAnsi="Times New Roman"/>
        </w:rPr>
        <w:t>з</w:t>
      </w:r>
      <w:r w:rsidRPr="00C14104">
        <w:rPr>
          <w:rFonts w:ascii="Times New Roman" w:hAnsi="Times New Roman"/>
        </w:rPr>
        <w:t xml:space="preserve">мере, указанном Заказчиком (грузоотправителем). </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rPr>
        <w:tab/>
        <w:t>В случае если Заказчик (грузоотправитель) не оплатил до получения груза дополнительный сбор, то Исполн</w:t>
      </w:r>
      <w:r w:rsidRPr="00C14104">
        <w:rPr>
          <w:rFonts w:ascii="Times New Roman" w:hAnsi="Times New Roman"/>
        </w:rPr>
        <w:t>и</w:t>
      </w:r>
      <w:r w:rsidRPr="00C14104">
        <w:rPr>
          <w:rFonts w:ascii="Times New Roman" w:hAnsi="Times New Roman"/>
        </w:rPr>
        <w:t>тель будет нести ответственность за утрату, недостачу, повреждение (порчу) груза как за груз без объявления ценности (т.е. в размере действительной (документально подтвержденной) стоимости груза).</w:t>
      </w:r>
    </w:p>
    <w:p w:rsidR="00635651"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7</w:t>
      </w:r>
      <w:r w:rsidRPr="00C14104">
        <w:rPr>
          <w:rFonts w:ascii="Times New Roman" w:hAnsi="Times New Roman"/>
          <w:b/>
        </w:rPr>
        <w:t>.</w:t>
      </w:r>
      <w:r w:rsidRPr="00C14104">
        <w:rPr>
          <w:rFonts w:ascii="Times New Roman" w:hAnsi="Times New Roman"/>
        </w:rPr>
        <w:tab/>
        <w:t xml:space="preserve">Доставка </w:t>
      </w:r>
      <w:proofErr w:type="gramStart"/>
      <w:r w:rsidRPr="00C14104">
        <w:rPr>
          <w:rFonts w:ascii="Times New Roman" w:hAnsi="Times New Roman"/>
        </w:rPr>
        <w:t>груза Заказчика</w:t>
      </w:r>
      <w:proofErr w:type="gramEnd"/>
      <w:r w:rsidRPr="00C14104">
        <w:rPr>
          <w:rFonts w:ascii="Times New Roman" w:hAnsi="Times New Roman"/>
        </w:rPr>
        <w:t xml:space="preserve"> до пункта назначения осуществляется в сроки</w:t>
      </w:r>
      <w:r>
        <w:rPr>
          <w:rFonts w:ascii="Times New Roman" w:hAnsi="Times New Roman"/>
        </w:rPr>
        <w:t>,</w:t>
      </w:r>
      <w:r w:rsidRPr="00C14104">
        <w:rPr>
          <w:rFonts w:ascii="Times New Roman" w:hAnsi="Times New Roman"/>
        </w:rPr>
        <w:t xml:space="preserve"> определенные списком Тарифов </w:t>
      </w:r>
      <w:r>
        <w:rPr>
          <w:rFonts w:ascii="Times New Roman" w:hAnsi="Times New Roman"/>
        </w:rPr>
        <w:t>на у</w:t>
      </w:r>
      <w:r>
        <w:rPr>
          <w:rFonts w:ascii="Times New Roman" w:hAnsi="Times New Roman"/>
        </w:rPr>
        <w:t>с</w:t>
      </w:r>
      <w:r>
        <w:rPr>
          <w:rFonts w:ascii="Times New Roman" w:hAnsi="Times New Roman"/>
        </w:rPr>
        <w:t xml:space="preserve">луги </w:t>
      </w:r>
      <w:r w:rsidRPr="00C14104">
        <w:rPr>
          <w:rFonts w:ascii="Times New Roman" w:hAnsi="Times New Roman"/>
        </w:rPr>
        <w:t>по доставке гр</w:t>
      </w:r>
      <w:r>
        <w:rPr>
          <w:rFonts w:ascii="Times New Roman" w:hAnsi="Times New Roman"/>
        </w:rPr>
        <w:t>уза</w:t>
      </w:r>
      <w:r w:rsidRPr="00C14104">
        <w:rPr>
          <w:rFonts w:ascii="Times New Roman" w:hAnsi="Times New Roman"/>
        </w:rPr>
        <w:t xml:space="preserve"> для конкретного вида и направления перевозки.</w:t>
      </w:r>
    </w:p>
    <w:p w:rsidR="00635651" w:rsidRPr="00D5606B" w:rsidRDefault="00635651" w:rsidP="00635651">
      <w:pPr>
        <w:pStyle w:val="Iniiaiieoaeno2"/>
        <w:spacing w:line="264" w:lineRule="auto"/>
        <w:rPr>
          <w:rFonts w:ascii="Times New Roman" w:hAnsi="Times New Roman"/>
        </w:rPr>
      </w:pPr>
      <w:r w:rsidRPr="00D5606B">
        <w:rPr>
          <w:rFonts w:ascii="Times New Roman" w:hAnsi="Times New Roman"/>
          <w:b/>
        </w:rPr>
        <w:t xml:space="preserve">2.8. </w:t>
      </w:r>
      <w:r>
        <w:rPr>
          <w:rFonts w:ascii="Times New Roman" w:hAnsi="Times New Roman"/>
        </w:rPr>
        <w:t xml:space="preserve">       </w:t>
      </w:r>
      <w:r w:rsidRPr="00D5606B">
        <w:rPr>
          <w:rFonts w:ascii="Times New Roman" w:hAnsi="Times New Roman"/>
        </w:rPr>
        <w:t>С</w:t>
      </w:r>
      <w:r w:rsidRPr="00D5606B">
        <w:rPr>
          <w:rFonts w:ascii="Times New Roman" w:hAnsi="Times New Roman"/>
          <w:spacing w:val="-2"/>
        </w:rPr>
        <w:t xml:space="preserve">рок действия Тарифов на услуги по доставке груза </w:t>
      </w:r>
      <w:r w:rsidRPr="00D5606B">
        <w:rPr>
          <w:rFonts w:ascii="Times New Roman" w:hAnsi="Times New Roman"/>
        </w:rPr>
        <w:t xml:space="preserve">определяется Исполнителем самостоятельно. Заказчик может ознакомиться с информацией по Тарифам в офисе Исполнителя, а также на сайте Исполнителя - </w:t>
      </w:r>
      <w:hyperlink r:id="rId5" w:history="1">
        <w:r w:rsidRPr="00D5606B">
          <w:rPr>
            <w:rStyle w:val="a9"/>
            <w:rFonts w:ascii="Times New Roman" w:hAnsi="Times New Roman"/>
          </w:rPr>
          <w:t>www.rustc.biz</w:t>
        </w:r>
      </w:hyperlink>
      <w:r w:rsidRPr="00D5606B">
        <w:rPr>
          <w:rFonts w:ascii="Times New Roman" w:hAnsi="Times New Roman"/>
        </w:rPr>
        <w:t xml:space="preserve">.  </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9</w:t>
      </w:r>
      <w:r w:rsidRPr="00C14104">
        <w:rPr>
          <w:rFonts w:ascii="Times New Roman" w:hAnsi="Times New Roman"/>
          <w:b/>
        </w:rPr>
        <w:t>.</w:t>
      </w:r>
      <w:r w:rsidRPr="00C14104">
        <w:rPr>
          <w:rFonts w:ascii="Times New Roman" w:hAnsi="Times New Roman"/>
        </w:rPr>
        <w:tab/>
        <w:t>Исполнитель уведомляет Заказчика о прибытии груза по телефону (путем передачи устной информации) или факсу, с сообщением информации об ориентировочной дате прибытия груза, времени и месте разгрузки.</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w:t>
      </w:r>
      <w:r>
        <w:rPr>
          <w:rFonts w:ascii="Times New Roman" w:hAnsi="Times New Roman"/>
          <w:b/>
        </w:rPr>
        <w:t>10</w:t>
      </w:r>
      <w:r w:rsidRPr="00C14104">
        <w:rPr>
          <w:rFonts w:ascii="Times New Roman" w:hAnsi="Times New Roman"/>
          <w:b/>
        </w:rPr>
        <w:t>.</w:t>
      </w:r>
      <w:r w:rsidRPr="00C14104">
        <w:rPr>
          <w:rFonts w:ascii="Times New Roman" w:hAnsi="Times New Roman"/>
        </w:rPr>
        <w:tab/>
        <w:t xml:space="preserve">Заказчик получает груз только после полного расчета за услуги по настоящему </w:t>
      </w:r>
      <w:r>
        <w:rPr>
          <w:rFonts w:ascii="Times New Roman" w:hAnsi="Times New Roman"/>
        </w:rPr>
        <w:t>Д</w:t>
      </w:r>
      <w:r w:rsidRPr="00C14104">
        <w:rPr>
          <w:rFonts w:ascii="Times New Roman" w:hAnsi="Times New Roman"/>
        </w:rPr>
        <w:t>оговору,  оплаты пени и штр</w:t>
      </w:r>
      <w:r w:rsidRPr="00C14104">
        <w:rPr>
          <w:rFonts w:ascii="Times New Roman" w:hAnsi="Times New Roman"/>
        </w:rPr>
        <w:t>а</w:t>
      </w:r>
      <w:r w:rsidRPr="00C14104">
        <w:rPr>
          <w:rFonts w:ascii="Times New Roman" w:hAnsi="Times New Roman"/>
        </w:rPr>
        <w:t xml:space="preserve">фов, предусмотренных настоящим </w:t>
      </w:r>
      <w:r>
        <w:rPr>
          <w:rFonts w:ascii="Times New Roman" w:hAnsi="Times New Roman"/>
        </w:rPr>
        <w:t>Договором за неисполнение или не</w:t>
      </w:r>
      <w:r w:rsidRPr="00C14104">
        <w:rPr>
          <w:rFonts w:ascii="Times New Roman" w:hAnsi="Times New Roman"/>
        </w:rPr>
        <w:t xml:space="preserve">надлежащее исполнение Заказчиком </w:t>
      </w:r>
      <w:r>
        <w:rPr>
          <w:rFonts w:ascii="Times New Roman" w:hAnsi="Times New Roman"/>
        </w:rPr>
        <w:t>условий Д</w:t>
      </w:r>
      <w:r w:rsidRPr="00C14104">
        <w:rPr>
          <w:rFonts w:ascii="Times New Roman" w:hAnsi="Times New Roman"/>
        </w:rPr>
        <w:t>ог</w:t>
      </w:r>
      <w:r w:rsidRPr="00C14104">
        <w:rPr>
          <w:rFonts w:ascii="Times New Roman" w:hAnsi="Times New Roman"/>
        </w:rPr>
        <w:t>о</w:t>
      </w:r>
      <w:r w:rsidRPr="00C14104">
        <w:rPr>
          <w:rFonts w:ascii="Times New Roman" w:hAnsi="Times New Roman"/>
        </w:rPr>
        <w:t>вора.</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lastRenderedPageBreak/>
        <w:t>2</w:t>
      </w:r>
      <w:r w:rsidRPr="00C14104">
        <w:rPr>
          <w:rFonts w:ascii="Times New Roman" w:hAnsi="Times New Roman"/>
          <w:b/>
        </w:rPr>
        <w:t>.</w:t>
      </w:r>
      <w:r>
        <w:rPr>
          <w:rFonts w:ascii="Times New Roman" w:hAnsi="Times New Roman"/>
          <w:b/>
        </w:rPr>
        <w:t>11</w:t>
      </w:r>
      <w:r w:rsidRPr="00C14104">
        <w:rPr>
          <w:rFonts w:ascii="Times New Roman" w:hAnsi="Times New Roman"/>
          <w:b/>
        </w:rPr>
        <w:t>.</w:t>
      </w:r>
      <w:r w:rsidRPr="00C14104">
        <w:rPr>
          <w:rFonts w:ascii="Times New Roman" w:hAnsi="Times New Roman"/>
        </w:rPr>
        <w:tab/>
        <w:t xml:space="preserve">Выдача груза сопровождается составлением двусторонней ТТН, </w:t>
      </w:r>
      <w:proofErr w:type="gramStart"/>
      <w:r w:rsidRPr="00C14104">
        <w:rPr>
          <w:rFonts w:ascii="Times New Roman" w:hAnsi="Times New Roman"/>
        </w:rPr>
        <w:t>подписываемой</w:t>
      </w:r>
      <w:proofErr w:type="gramEnd"/>
      <w:r w:rsidRPr="00C14104">
        <w:rPr>
          <w:rFonts w:ascii="Times New Roman" w:hAnsi="Times New Roman"/>
        </w:rPr>
        <w:t xml:space="preserve"> представителями Заказчика и Исполнителя. Обязанности Исполнителя считаются выполненными после подписания ТТН Заказчиком или уполном</w:t>
      </w:r>
      <w:r w:rsidRPr="00C14104">
        <w:rPr>
          <w:rFonts w:ascii="Times New Roman" w:hAnsi="Times New Roman"/>
        </w:rPr>
        <w:t>о</w:t>
      </w:r>
      <w:r w:rsidRPr="00C14104">
        <w:rPr>
          <w:rFonts w:ascii="Times New Roman" w:hAnsi="Times New Roman"/>
        </w:rPr>
        <w:t xml:space="preserve">ченным им лицом. </w:t>
      </w:r>
    </w:p>
    <w:p w:rsidR="00635651" w:rsidRPr="00C14104" w:rsidRDefault="00635651" w:rsidP="00635651">
      <w:pPr>
        <w:shd w:val="clear" w:color="auto" w:fill="FFFFFF"/>
        <w:suppressAutoHyphens/>
        <w:ind w:right="36"/>
        <w:jc w:val="both"/>
        <w:rPr>
          <w:spacing w:val="1"/>
          <w:lang w:val="ru-RU"/>
        </w:rPr>
      </w:pPr>
      <w:r>
        <w:rPr>
          <w:b/>
          <w:lang w:val="ru-RU"/>
        </w:rPr>
        <w:t>2</w:t>
      </w:r>
      <w:r w:rsidRPr="00C14104">
        <w:rPr>
          <w:b/>
          <w:lang w:val="ru-RU"/>
        </w:rPr>
        <w:t>.1</w:t>
      </w:r>
      <w:r>
        <w:rPr>
          <w:b/>
          <w:lang w:val="ru-RU"/>
        </w:rPr>
        <w:t>2</w:t>
      </w:r>
      <w:r w:rsidRPr="00C14104">
        <w:rPr>
          <w:b/>
          <w:lang w:val="ru-RU"/>
        </w:rPr>
        <w:t>.</w:t>
      </w:r>
      <w:r w:rsidRPr="00C14104">
        <w:rPr>
          <w:lang w:val="ru-RU"/>
        </w:rPr>
        <w:t xml:space="preserve"> В случае обнаружения Заказчиком либо уполномоченным им лицом при получении груза утраты, недостачи, повреждения (порчи), несоответствия груза, Заказчиком либо уполномоченным им лицом с участием представителя Исполнителя составляется акт об обнаруженных  недостатках при получении груза, который в обязательном порядке заверяется личными подписями Заказчика (уполномоченного им лица) и представителя Исполнителя. В акте об обнаруженных недостатках при получении груза</w:t>
      </w:r>
      <w:r w:rsidRPr="00C14104">
        <w:rPr>
          <w:spacing w:val="1"/>
          <w:lang w:val="ru-RU"/>
        </w:rPr>
        <w:t xml:space="preserve"> указывается: </w:t>
      </w:r>
    </w:p>
    <w:p w:rsidR="00635651" w:rsidRPr="00C14104" w:rsidRDefault="00635651" w:rsidP="00635651">
      <w:pPr>
        <w:shd w:val="clear" w:color="auto" w:fill="FFFFFF"/>
        <w:suppressAutoHyphens/>
        <w:ind w:right="36"/>
        <w:jc w:val="both"/>
        <w:rPr>
          <w:spacing w:val="-1"/>
          <w:lang w:val="ru-RU"/>
        </w:rPr>
      </w:pPr>
      <w:r w:rsidRPr="00C14104">
        <w:rPr>
          <w:spacing w:val="1"/>
          <w:lang w:val="ru-RU"/>
        </w:rPr>
        <w:t xml:space="preserve">- состояние упаковки и перечень </w:t>
      </w:r>
      <w:r w:rsidRPr="00C14104">
        <w:rPr>
          <w:lang w:val="ru-RU"/>
        </w:rPr>
        <w:t>отсутствующих наименований, выявленных путем сличения с представленными документами</w:t>
      </w:r>
      <w:r w:rsidRPr="00C14104">
        <w:rPr>
          <w:spacing w:val="-1"/>
          <w:lang w:val="ru-RU"/>
        </w:rPr>
        <w:t>;</w:t>
      </w:r>
    </w:p>
    <w:p w:rsidR="00635651" w:rsidRPr="00C14104" w:rsidRDefault="00635651" w:rsidP="00635651">
      <w:pPr>
        <w:shd w:val="clear" w:color="auto" w:fill="FFFFFF"/>
        <w:suppressAutoHyphens/>
        <w:ind w:right="36"/>
        <w:jc w:val="both"/>
        <w:rPr>
          <w:spacing w:val="-1"/>
          <w:lang w:val="ru-RU"/>
        </w:rPr>
      </w:pPr>
      <w:r w:rsidRPr="00C14104">
        <w:rPr>
          <w:spacing w:val="-1"/>
          <w:lang w:val="ru-RU"/>
        </w:rPr>
        <w:t>-   состояние упаковки и перечень повреждений, выявленных путем визуального осмотра.</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rPr>
        <w:t>Оригинал составленного акта остается у представителя Исполнителя. Заказчику (уполномоченному им лицу) вручается заверенная представителем Исполнителя копия составленного акта.</w:t>
      </w:r>
    </w:p>
    <w:p w:rsidR="00635651" w:rsidRPr="00C14104" w:rsidRDefault="00635651" w:rsidP="00635651">
      <w:pPr>
        <w:pStyle w:val="Iniiaiieoaeno2"/>
        <w:spacing w:line="264" w:lineRule="auto"/>
        <w:rPr>
          <w:rFonts w:ascii="Times New Roman" w:hAnsi="Times New Roman"/>
          <w:spacing w:val="-1"/>
        </w:rPr>
      </w:pPr>
      <w:r>
        <w:rPr>
          <w:rFonts w:ascii="Times New Roman" w:hAnsi="Times New Roman"/>
          <w:b/>
        </w:rPr>
        <w:t>2</w:t>
      </w:r>
      <w:r w:rsidRPr="00C14104">
        <w:rPr>
          <w:rFonts w:ascii="Times New Roman" w:hAnsi="Times New Roman"/>
          <w:b/>
        </w:rPr>
        <w:t>.1</w:t>
      </w:r>
      <w:r>
        <w:rPr>
          <w:rFonts w:ascii="Times New Roman" w:hAnsi="Times New Roman"/>
          <w:b/>
        </w:rPr>
        <w:t>3</w:t>
      </w:r>
      <w:r w:rsidRPr="00C14104">
        <w:rPr>
          <w:rFonts w:ascii="Times New Roman" w:hAnsi="Times New Roman"/>
          <w:b/>
        </w:rPr>
        <w:t xml:space="preserve">.   </w:t>
      </w:r>
      <w:r w:rsidRPr="00C14104">
        <w:rPr>
          <w:rFonts w:ascii="Times New Roman" w:hAnsi="Times New Roman"/>
          <w:spacing w:val="-1"/>
        </w:rPr>
        <w:t>При выдаче груза Заказчику либо уполномоченному им лицу в неповрежденной таре, исключающей доступ к с</w:t>
      </w:r>
      <w:r w:rsidRPr="00C14104">
        <w:rPr>
          <w:rFonts w:ascii="Times New Roman" w:hAnsi="Times New Roman"/>
          <w:spacing w:val="-1"/>
        </w:rPr>
        <w:t>о</w:t>
      </w:r>
      <w:r w:rsidRPr="00C14104">
        <w:rPr>
          <w:rFonts w:ascii="Times New Roman" w:hAnsi="Times New Roman"/>
          <w:spacing w:val="-1"/>
        </w:rPr>
        <w:t xml:space="preserve">держимому,  претензии по недостаче </w:t>
      </w:r>
      <w:r>
        <w:rPr>
          <w:rFonts w:ascii="Times New Roman" w:hAnsi="Times New Roman"/>
          <w:spacing w:val="-1"/>
        </w:rPr>
        <w:t xml:space="preserve">внутри тарных вложений </w:t>
      </w:r>
      <w:r w:rsidRPr="00C14104">
        <w:rPr>
          <w:rFonts w:ascii="Times New Roman" w:hAnsi="Times New Roman"/>
          <w:spacing w:val="-1"/>
        </w:rPr>
        <w:t>Исполнителем не принимаются.</w:t>
      </w:r>
    </w:p>
    <w:p w:rsidR="00635651" w:rsidRDefault="00635651" w:rsidP="00635651">
      <w:pPr>
        <w:pStyle w:val="Iniiaiieoaeno2"/>
        <w:spacing w:line="264" w:lineRule="auto"/>
        <w:rPr>
          <w:rFonts w:ascii="Times New Roman" w:hAnsi="Times New Roman"/>
        </w:rPr>
      </w:pPr>
      <w:r>
        <w:rPr>
          <w:rFonts w:ascii="Times New Roman" w:hAnsi="Times New Roman"/>
          <w:b/>
        </w:rPr>
        <w:t>2</w:t>
      </w:r>
      <w:r w:rsidRPr="00C14104">
        <w:rPr>
          <w:rFonts w:ascii="Times New Roman" w:hAnsi="Times New Roman"/>
          <w:b/>
        </w:rPr>
        <w:t>.1</w:t>
      </w:r>
      <w:r>
        <w:rPr>
          <w:rFonts w:ascii="Times New Roman" w:hAnsi="Times New Roman"/>
          <w:b/>
        </w:rPr>
        <w:t>4</w:t>
      </w:r>
      <w:r w:rsidRPr="00C14104">
        <w:rPr>
          <w:rFonts w:ascii="Times New Roman" w:hAnsi="Times New Roman"/>
          <w:b/>
        </w:rPr>
        <w:t>.</w:t>
      </w:r>
      <w:r w:rsidRPr="00C14104">
        <w:rPr>
          <w:rFonts w:ascii="Times New Roman" w:hAnsi="Times New Roman"/>
        </w:rPr>
        <w:t xml:space="preserve">    Если при получении груза Заказчик либо уполномоченное им лицо не указали в ТТН об обнаружении утраты, н</w:t>
      </w:r>
      <w:r w:rsidRPr="00C14104">
        <w:rPr>
          <w:rFonts w:ascii="Times New Roman" w:hAnsi="Times New Roman"/>
        </w:rPr>
        <w:t>е</w:t>
      </w:r>
      <w:r w:rsidRPr="00C14104">
        <w:rPr>
          <w:rFonts w:ascii="Times New Roman" w:hAnsi="Times New Roman"/>
        </w:rPr>
        <w:t>достачи, повреждения (порчи), то считается, что груз</w:t>
      </w:r>
      <w:r>
        <w:rPr>
          <w:rFonts w:ascii="Times New Roman" w:hAnsi="Times New Roman"/>
        </w:rPr>
        <w:t xml:space="preserve"> получен в полном объёме и не</w:t>
      </w:r>
      <w:r w:rsidRPr="00C14104">
        <w:rPr>
          <w:rFonts w:ascii="Times New Roman" w:hAnsi="Times New Roman"/>
        </w:rPr>
        <w:t>повреждённым.</w:t>
      </w:r>
    </w:p>
    <w:p w:rsidR="00635651" w:rsidRDefault="00635651" w:rsidP="00635651">
      <w:pPr>
        <w:pStyle w:val="Iniiaiieoaeno2"/>
        <w:spacing w:line="264" w:lineRule="auto"/>
        <w:rPr>
          <w:rFonts w:ascii="Times New Roman" w:hAnsi="Times New Roman"/>
        </w:rPr>
      </w:pPr>
      <w:r>
        <w:rPr>
          <w:rFonts w:ascii="Times New Roman" w:hAnsi="Times New Roman"/>
          <w:b/>
        </w:rPr>
        <w:t>2</w:t>
      </w:r>
      <w:r w:rsidRPr="00FF6EFA">
        <w:rPr>
          <w:rFonts w:ascii="Times New Roman" w:hAnsi="Times New Roman"/>
          <w:b/>
        </w:rPr>
        <w:t>.1</w:t>
      </w:r>
      <w:r>
        <w:rPr>
          <w:rFonts w:ascii="Times New Roman" w:hAnsi="Times New Roman"/>
          <w:b/>
        </w:rPr>
        <w:t>5</w:t>
      </w:r>
      <w:r w:rsidRPr="00FF6EFA">
        <w:rPr>
          <w:rFonts w:ascii="Times New Roman" w:hAnsi="Times New Roman"/>
          <w:b/>
        </w:rPr>
        <w:t>.</w:t>
      </w:r>
      <w:r>
        <w:rPr>
          <w:rFonts w:ascii="Times New Roman" w:hAnsi="Times New Roman"/>
        </w:rPr>
        <w:t xml:space="preserve"> </w:t>
      </w:r>
      <w:r w:rsidRPr="00C14104">
        <w:rPr>
          <w:rFonts w:ascii="Times New Roman" w:hAnsi="Times New Roman"/>
        </w:rPr>
        <w:t>Если в пункте отправления груза отсутствуют представители сторон, то для надлежащего исполнения обяза</w:t>
      </w:r>
      <w:r>
        <w:rPr>
          <w:rFonts w:ascii="Times New Roman" w:hAnsi="Times New Roman"/>
        </w:rPr>
        <w:t>тельств по Д</w:t>
      </w:r>
      <w:r w:rsidRPr="00C14104">
        <w:rPr>
          <w:rFonts w:ascii="Times New Roman" w:hAnsi="Times New Roman"/>
        </w:rPr>
        <w:t>оговору</w:t>
      </w:r>
      <w:r>
        <w:rPr>
          <w:rFonts w:ascii="Times New Roman" w:hAnsi="Times New Roman"/>
        </w:rPr>
        <w:t>,</w:t>
      </w:r>
      <w:r w:rsidRPr="00C14104">
        <w:rPr>
          <w:rFonts w:ascii="Times New Roman" w:hAnsi="Times New Roman"/>
        </w:rPr>
        <w:t xml:space="preserve"> Исполнителю и Заказчику предоставляется право от своего имени привлекать к исполнению </w:t>
      </w:r>
      <w:r>
        <w:rPr>
          <w:rFonts w:ascii="Times New Roman" w:hAnsi="Times New Roman"/>
        </w:rPr>
        <w:t>Д</w:t>
      </w:r>
      <w:r w:rsidRPr="00C14104">
        <w:rPr>
          <w:rFonts w:ascii="Times New Roman" w:hAnsi="Times New Roman"/>
        </w:rPr>
        <w:t>оговора третьих лиц. Стороны несут ответственность за действия третьих лиц, привлекаемых к исполнению обязательств по н</w:t>
      </w:r>
      <w:r w:rsidRPr="00C14104">
        <w:rPr>
          <w:rFonts w:ascii="Times New Roman" w:hAnsi="Times New Roman"/>
        </w:rPr>
        <w:t>а</w:t>
      </w:r>
      <w:r>
        <w:rPr>
          <w:rFonts w:ascii="Times New Roman" w:hAnsi="Times New Roman"/>
        </w:rPr>
        <w:t>стоящему До</w:t>
      </w:r>
      <w:r w:rsidRPr="00C14104">
        <w:rPr>
          <w:rFonts w:ascii="Times New Roman" w:hAnsi="Times New Roman"/>
        </w:rPr>
        <w:t xml:space="preserve">говору, как </w:t>
      </w:r>
      <w:proofErr w:type="gramStart"/>
      <w:r w:rsidRPr="00C14104">
        <w:rPr>
          <w:rFonts w:ascii="Times New Roman" w:hAnsi="Times New Roman"/>
        </w:rPr>
        <w:t>за</w:t>
      </w:r>
      <w:proofErr w:type="gramEnd"/>
      <w:r w:rsidRPr="00C14104">
        <w:rPr>
          <w:rFonts w:ascii="Times New Roman" w:hAnsi="Times New Roman"/>
        </w:rPr>
        <w:t xml:space="preserve"> свои собственные.</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jc w:val="center"/>
        <w:rPr>
          <w:rFonts w:ascii="Times New Roman" w:hAnsi="Times New Roman"/>
          <w:b/>
        </w:rPr>
      </w:pPr>
      <w:r>
        <w:rPr>
          <w:rFonts w:ascii="Times New Roman" w:hAnsi="Times New Roman"/>
          <w:b/>
        </w:rPr>
        <w:t>3</w:t>
      </w:r>
      <w:r w:rsidRPr="00C14104">
        <w:rPr>
          <w:rFonts w:ascii="Times New Roman" w:hAnsi="Times New Roman"/>
          <w:b/>
        </w:rPr>
        <w:t xml:space="preserve">. </w:t>
      </w:r>
      <w:r w:rsidRPr="00C14104">
        <w:rPr>
          <w:rFonts w:ascii="Times New Roman" w:hAnsi="Times New Roman"/>
          <w:b/>
          <w:caps/>
        </w:rPr>
        <w:t xml:space="preserve">стоимость </w:t>
      </w:r>
      <w:r>
        <w:rPr>
          <w:rFonts w:ascii="Times New Roman" w:hAnsi="Times New Roman"/>
          <w:b/>
          <w:caps/>
        </w:rPr>
        <w:t>услуг</w:t>
      </w:r>
      <w:r w:rsidRPr="00C14104">
        <w:rPr>
          <w:rFonts w:ascii="Times New Roman" w:hAnsi="Times New Roman"/>
          <w:b/>
        </w:rPr>
        <w:t xml:space="preserve"> И ПОРЯДОК РАСЧЁТОВ</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spacing w:line="264" w:lineRule="auto"/>
        <w:rPr>
          <w:rFonts w:ascii="Times New Roman" w:hAnsi="Times New Roman"/>
          <w:color w:val="FF0000"/>
        </w:rPr>
      </w:pPr>
      <w:r>
        <w:rPr>
          <w:rFonts w:ascii="Times New Roman" w:hAnsi="Times New Roman"/>
          <w:b/>
        </w:rPr>
        <w:t>3</w:t>
      </w:r>
      <w:r w:rsidRPr="00C14104">
        <w:rPr>
          <w:rFonts w:ascii="Times New Roman" w:hAnsi="Times New Roman"/>
          <w:b/>
        </w:rPr>
        <w:t>.1.</w:t>
      </w:r>
      <w:r w:rsidRPr="00C14104">
        <w:rPr>
          <w:rFonts w:ascii="Times New Roman" w:hAnsi="Times New Roman"/>
        </w:rPr>
        <w:tab/>
        <w:t xml:space="preserve">Стоимость </w:t>
      </w:r>
      <w:r>
        <w:rPr>
          <w:rFonts w:ascii="Times New Roman" w:hAnsi="Times New Roman"/>
        </w:rPr>
        <w:t>услуг по доставке груза</w:t>
      </w:r>
      <w:r w:rsidRPr="00C14104">
        <w:rPr>
          <w:rFonts w:ascii="Times New Roman" w:hAnsi="Times New Roman"/>
        </w:rPr>
        <w:t xml:space="preserve"> определяется в соответствии с тарифами, действующими на момент приёма груза к перевозке, исходя из удельного веса груза. Если 1 куб.м. груза имеет вес более </w:t>
      </w:r>
      <w:smartTag w:uri="urn:schemas-microsoft-com:office:smarttags" w:element="metricconverter">
        <w:smartTagPr>
          <w:attr w:name="ProductID" w:val="200 кг"/>
        </w:smartTagPr>
        <w:r w:rsidRPr="00C14104">
          <w:rPr>
            <w:rFonts w:ascii="Times New Roman" w:hAnsi="Times New Roman"/>
          </w:rPr>
          <w:t>200 кг</w:t>
        </w:r>
      </w:smartTag>
      <w:r w:rsidRPr="00C14104">
        <w:rPr>
          <w:rFonts w:ascii="Times New Roman" w:hAnsi="Times New Roman"/>
        </w:rPr>
        <w:t>, то его перевозка тарифиц</w:t>
      </w:r>
      <w:r w:rsidRPr="00C14104">
        <w:rPr>
          <w:rFonts w:ascii="Times New Roman" w:hAnsi="Times New Roman"/>
        </w:rPr>
        <w:t>и</w:t>
      </w:r>
      <w:r w:rsidRPr="00C14104">
        <w:rPr>
          <w:rFonts w:ascii="Times New Roman" w:hAnsi="Times New Roman"/>
        </w:rPr>
        <w:t xml:space="preserve">руется по весовому прейскуранту. Если 1 куб.м. груза имеет вес менее </w:t>
      </w:r>
      <w:smartTag w:uri="urn:schemas-microsoft-com:office:smarttags" w:element="metricconverter">
        <w:smartTagPr>
          <w:attr w:name="ProductID" w:val="200 кг"/>
        </w:smartTagPr>
        <w:r w:rsidRPr="00C14104">
          <w:rPr>
            <w:rFonts w:ascii="Times New Roman" w:hAnsi="Times New Roman"/>
          </w:rPr>
          <w:t>200 кг</w:t>
        </w:r>
      </w:smartTag>
      <w:r w:rsidRPr="00C14104">
        <w:rPr>
          <w:rFonts w:ascii="Times New Roman" w:hAnsi="Times New Roman"/>
        </w:rPr>
        <w:t>, то его перевозка тарифицируется по об</w:t>
      </w:r>
      <w:r w:rsidRPr="00C14104">
        <w:rPr>
          <w:rFonts w:ascii="Times New Roman" w:hAnsi="Times New Roman"/>
        </w:rPr>
        <w:t>ъ</w:t>
      </w:r>
      <w:r w:rsidRPr="00C14104">
        <w:rPr>
          <w:rFonts w:ascii="Times New Roman" w:hAnsi="Times New Roman"/>
        </w:rPr>
        <w:t>ёмному прейскуранту. В случае</w:t>
      </w:r>
      <w:proofErr w:type="gramStart"/>
      <w:r w:rsidRPr="00C14104">
        <w:rPr>
          <w:rFonts w:ascii="Times New Roman" w:hAnsi="Times New Roman"/>
        </w:rPr>
        <w:t>,</w:t>
      </w:r>
      <w:proofErr w:type="gramEnd"/>
      <w:r w:rsidRPr="00C14104">
        <w:rPr>
          <w:rFonts w:ascii="Times New Roman" w:hAnsi="Times New Roman"/>
        </w:rPr>
        <w:t xml:space="preserve"> если одна партия груза состоит из грузовых мест, имеющих разный удельный вес, то перевозка части груза может быть тарифицирована по весовому прейскуранту. Перевозка остальной части груза тариф</w:t>
      </w:r>
      <w:r w:rsidRPr="00C14104">
        <w:rPr>
          <w:rFonts w:ascii="Times New Roman" w:hAnsi="Times New Roman"/>
        </w:rPr>
        <w:t>и</w:t>
      </w:r>
      <w:r w:rsidRPr="00C14104">
        <w:rPr>
          <w:rFonts w:ascii="Times New Roman" w:hAnsi="Times New Roman"/>
        </w:rPr>
        <w:t>цируется по объёмному прейскуранту.</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3</w:t>
      </w:r>
      <w:r w:rsidRPr="00C14104">
        <w:rPr>
          <w:rFonts w:ascii="Times New Roman" w:hAnsi="Times New Roman"/>
          <w:b/>
        </w:rPr>
        <w:t>.2.</w:t>
      </w:r>
      <w:r w:rsidRPr="00C14104">
        <w:rPr>
          <w:rFonts w:ascii="Times New Roman" w:hAnsi="Times New Roman"/>
        </w:rPr>
        <w:tab/>
        <w:t xml:space="preserve">Оплата за </w:t>
      </w:r>
      <w:r>
        <w:rPr>
          <w:rFonts w:ascii="Times New Roman" w:hAnsi="Times New Roman"/>
        </w:rPr>
        <w:t>услуги по доставке груза</w:t>
      </w:r>
      <w:r w:rsidRPr="00C14104">
        <w:rPr>
          <w:rFonts w:ascii="Times New Roman" w:hAnsi="Times New Roman"/>
        </w:rPr>
        <w:t xml:space="preserve"> должна быть произведена не позднее двух банковских дней с момента пол</w:t>
      </w:r>
      <w:r w:rsidRPr="00C14104">
        <w:rPr>
          <w:rFonts w:ascii="Times New Roman" w:hAnsi="Times New Roman"/>
        </w:rPr>
        <w:t>у</w:t>
      </w:r>
      <w:r w:rsidRPr="00C14104">
        <w:rPr>
          <w:rFonts w:ascii="Times New Roman" w:hAnsi="Times New Roman"/>
        </w:rPr>
        <w:t xml:space="preserve">чения Заказчиком счёта Исполнителя. </w:t>
      </w:r>
      <w:proofErr w:type="gramStart"/>
      <w:r w:rsidRPr="00C14104">
        <w:rPr>
          <w:rFonts w:ascii="Times New Roman" w:hAnsi="Times New Roman"/>
        </w:rPr>
        <w:t>Надлежащим выставление счёта к оплате является передача его копии по факсу или на электронный почтовый ящик, указанны</w:t>
      </w:r>
      <w:r>
        <w:rPr>
          <w:rFonts w:ascii="Times New Roman" w:hAnsi="Times New Roman"/>
        </w:rPr>
        <w:t xml:space="preserve">х </w:t>
      </w:r>
      <w:r w:rsidRPr="00C14104">
        <w:rPr>
          <w:rFonts w:ascii="Times New Roman" w:hAnsi="Times New Roman"/>
        </w:rPr>
        <w:t>Заказчиком в гл.</w:t>
      </w:r>
      <w:r>
        <w:rPr>
          <w:rFonts w:ascii="Times New Roman" w:hAnsi="Times New Roman"/>
        </w:rPr>
        <w:t>8</w:t>
      </w:r>
      <w:r w:rsidRPr="00C14104">
        <w:rPr>
          <w:rFonts w:ascii="Times New Roman" w:hAnsi="Times New Roman"/>
        </w:rPr>
        <w:t xml:space="preserve"> настоящего </w:t>
      </w:r>
      <w:r>
        <w:rPr>
          <w:rFonts w:ascii="Times New Roman" w:hAnsi="Times New Roman"/>
        </w:rPr>
        <w:t>Д</w:t>
      </w:r>
      <w:r w:rsidRPr="00C14104">
        <w:rPr>
          <w:rFonts w:ascii="Times New Roman" w:hAnsi="Times New Roman"/>
        </w:rPr>
        <w:t>оговора.</w:t>
      </w:r>
      <w:proofErr w:type="gramEnd"/>
    </w:p>
    <w:p w:rsidR="00635651" w:rsidRPr="00C14104" w:rsidRDefault="00635651" w:rsidP="00635651">
      <w:pPr>
        <w:pStyle w:val="Iniiaiieoaeno2"/>
        <w:spacing w:line="264" w:lineRule="auto"/>
        <w:rPr>
          <w:rFonts w:ascii="Times New Roman" w:hAnsi="Times New Roman"/>
          <w:spacing w:val="-5"/>
        </w:rPr>
      </w:pPr>
      <w:r>
        <w:rPr>
          <w:rFonts w:ascii="Times New Roman" w:hAnsi="Times New Roman"/>
          <w:b/>
        </w:rPr>
        <w:t>3</w:t>
      </w:r>
      <w:r w:rsidRPr="00C14104">
        <w:rPr>
          <w:rFonts w:ascii="Times New Roman" w:hAnsi="Times New Roman"/>
          <w:b/>
        </w:rPr>
        <w:t>.3.</w:t>
      </w:r>
      <w:r w:rsidRPr="00C14104">
        <w:rPr>
          <w:rFonts w:ascii="Times New Roman" w:hAnsi="Times New Roman"/>
        </w:rPr>
        <w:t xml:space="preserve">    </w:t>
      </w:r>
      <w:r>
        <w:rPr>
          <w:rFonts w:ascii="Times New Roman" w:hAnsi="Times New Roman"/>
        </w:rPr>
        <w:t xml:space="preserve"> </w:t>
      </w:r>
      <w:r w:rsidRPr="00C14104">
        <w:rPr>
          <w:rFonts w:ascii="Times New Roman" w:hAnsi="Times New Roman"/>
        </w:rPr>
        <w:t xml:space="preserve"> </w:t>
      </w:r>
      <w:r w:rsidRPr="00C14104">
        <w:rPr>
          <w:rFonts w:ascii="Times New Roman" w:hAnsi="Times New Roman"/>
          <w:spacing w:val="-5"/>
        </w:rPr>
        <w:t xml:space="preserve">При оплате счета третьим лицом Заказчик обеспечивает внесение информации о Плательщике в ТТН или письменно уведомляет об этом Исполнителя. </w:t>
      </w:r>
    </w:p>
    <w:p w:rsidR="00635651" w:rsidRDefault="00635651" w:rsidP="00635651">
      <w:pPr>
        <w:pStyle w:val="Iniiaiieoaeno2"/>
        <w:spacing w:line="264" w:lineRule="auto"/>
        <w:rPr>
          <w:rFonts w:ascii="Times New Roman" w:hAnsi="Times New Roman"/>
        </w:rPr>
      </w:pPr>
      <w:r>
        <w:rPr>
          <w:rFonts w:ascii="Times New Roman" w:hAnsi="Times New Roman"/>
          <w:b/>
          <w:spacing w:val="-5"/>
        </w:rPr>
        <w:t>3</w:t>
      </w:r>
      <w:r w:rsidRPr="00C14104">
        <w:rPr>
          <w:rFonts w:ascii="Times New Roman" w:hAnsi="Times New Roman"/>
          <w:b/>
          <w:spacing w:val="-5"/>
        </w:rPr>
        <w:t>.4.</w:t>
      </w:r>
      <w:r w:rsidRPr="00C14104">
        <w:rPr>
          <w:rFonts w:ascii="Times New Roman" w:hAnsi="Times New Roman"/>
          <w:spacing w:val="-5"/>
        </w:rPr>
        <w:t xml:space="preserve">     </w:t>
      </w:r>
      <w:r w:rsidRPr="00C14104">
        <w:rPr>
          <w:rFonts w:ascii="Times New Roman" w:hAnsi="Times New Roman"/>
        </w:rPr>
        <w:t>При определении стоимости услуг, округление производится по математическим правилам, с точностью до рубля.</w:t>
      </w:r>
    </w:p>
    <w:p w:rsidR="00635651" w:rsidRPr="009828EE" w:rsidRDefault="00635651" w:rsidP="00635651">
      <w:pPr>
        <w:pStyle w:val="Iniiaiieoaeno2"/>
        <w:spacing w:line="264" w:lineRule="auto"/>
        <w:rPr>
          <w:rFonts w:ascii="Times New Roman" w:hAnsi="Times New Roman"/>
        </w:rPr>
      </w:pPr>
      <w:r>
        <w:rPr>
          <w:rFonts w:ascii="Times New Roman" w:hAnsi="Times New Roman"/>
          <w:b/>
        </w:rPr>
        <w:t>3</w:t>
      </w:r>
      <w:r w:rsidRPr="009828EE">
        <w:rPr>
          <w:rFonts w:ascii="Times New Roman" w:hAnsi="Times New Roman"/>
          <w:b/>
        </w:rPr>
        <w:t>.5.</w:t>
      </w:r>
      <w:r w:rsidRPr="009828EE">
        <w:rPr>
          <w:rFonts w:ascii="Times New Roman" w:hAnsi="Times New Roman"/>
        </w:rPr>
        <w:t xml:space="preserve"> </w:t>
      </w:r>
      <w:r>
        <w:rPr>
          <w:rFonts w:ascii="Times New Roman" w:hAnsi="Times New Roman"/>
        </w:rPr>
        <w:t xml:space="preserve">  </w:t>
      </w:r>
      <w:r w:rsidRPr="009828EE">
        <w:rPr>
          <w:rFonts w:ascii="Times New Roman" w:hAnsi="Times New Roman"/>
        </w:rPr>
        <w:t xml:space="preserve"> При расчете стоимости перевозки груза, с использованием деревянной обрешетки, объем груза умножается на к</w:t>
      </w:r>
      <w:r w:rsidRPr="009828EE">
        <w:rPr>
          <w:rFonts w:ascii="Times New Roman" w:hAnsi="Times New Roman"/>
        </w:rPr>
        <w:t>о</w:t>
      </w:r>
      <w:r w:rsidRPr="009828EE">
        <w:rPr>
          <w:rFonts w:ascii="Times New Roman" w:hAnsi="Times New Roman"/>
        </w:rPr>
        <w:t>эффициент 1,3.</w:t>
      </w:r>
    </w:p>
    <w:p w:rsidR="00635651" w:rsidRPr="002E2761" w:rsidRDefault="00635651" w:rsidP="00635651">
      <w:pPr>
        <w:pStyle w:val="Iniiaiieoaeno2"/>
        <w:spacing w:line="264" w:lineRule="auto"/>
        <w:rPr>
          <w:rFonts w:ascii="Times New Roman" w:hAnsi="Times New Roman"/>
        </w:rPr>
      </w:pPr>
      <w:r>
        <w:rPr>
          <w:rFonts w:ascii="Times New Roman" w:hAnsi="Times New Roman"/>
          <w:b/>
        </w:rPr>
        <w:t>3</w:t>
      </w:r>
      <w:r w:rsidRPr="002E2761">
        <w:rPr>
          <w:rFonts w:ascii="Times New Roman" w:hAnsi="Times New Roman"/>
          <w:b/>
        </w:rPr>
        <w:t>.</w:t>
      </w:r>
      <w:r>
        <w:rPr>
          <w:rFonts w:ascii="Times New Roman" w:hAnsi="Times New Roman"/>
          <w:b/>
        </w:rPr>
        <w:t>6</w:t>
      </w:r>
      <w:r w:rsidRPr="002E2761">
        <w:rPr>
          <w:rFonts w:ascii="Times New Roman" w:hAnsi="Times New Roman"/>
          <w:b/>
        </w:rPr>
        <w:t>.</w:t>
      </w:r>
      <w:r>
        <w:rPr>
          <w:rFonts w:ascii="Times New Roman" w:hAnsi="Times New Roman"/>
        </w:rPr>
        <w:t xml:space="preserve">     Счет за оказание услуги доставки груза выставляется с учетом НДС.</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jc w:val="center"/>
        <w:rPr>
          <w:rFonts w:ascii="Times New Roman" w:hAnsi="Times New Roman"/>
          <w:b/>
        </w:rPr>
      </w:pPr>
      <w:r>
        <w:rPr>
          <w:rFonts w:ascii="Times New Roman" w:hAnsi="Times New Roman"/>
          <w:b/>
        </w:rPr>
        <w:t>4</w:t>
      </w:r>
      <w:r w:rsidRPr="00C14104">
        <w:rPr>
          <w:rFonts w:ascii="Times New Roman" w:hAnsi="Times New Roman"/>
          <w:b/>
        </w:rPr>
        <w:t>. ПРАВА И ОБЯЗАННОСТИ СТОРОН</w:t>
      </w:r>
    </w:p>
    <w:p w:rsidR="00635651" w:rsidRPr="00C14104" w:rsidRDefault="00635651" w:rsidP="00635651">
      <w:pPr>
        <w:pStyle w:val="Iniiaiieoaeno2"/>
        <w:jc w:val="center"/>
        <w:rPr>
          <w:rFonts w:ascii="Times New Roman" w:hAnsi="Times New Roman"/>
          <w:b/>
        </w:rPr>
      </w:pPr>
    </w:p>
    <w:p w:rsidR="00635651" w:rsidRPr="00C14104" w:rsidRDefault="00635651" w:rsidP="00635651">
      <w:pPr>
        <w:shd w:val="clear" w:color="auto" w:fill="FFFFFF"/>
        <w:suppressAutoHyphens/>
        <w:overflowPunct/>
        <w:autoSpaceDE/>
        <w:autoSpaceDN/>
        <w:adjustRightInd/>
        <w:ind w:right="14"/>
        <w:jc w:val="both"/>
        <w:textAlignment w:val="auto"/>
        <w:rPr>
          <w:spacing w:val="-3"/>
          <w:lang w:val="ru-RU"/>
        </w:rPr>
      </w:pPr>
      <w:r>
        <w:rPr>
          <w:b/>
          <w:lang w:val="ru-RU"/>
        </w:rPr>
        <w:t>4</w:t>
      </w:r>
      <w:r w:rsidRPr="00C14104">
        <w:rPr>
          <w:b/>
          <w:lang w:val="ru-RU"/>
        </w:rPr>
        <w:t>.1.</w:t>
      </w:r>
      <w:r w:rsidRPr="00C14104">
        <w:rPr>
          <w:lang w:val="ru-RU"/>
        </w:rPr>
        <w:tab/>
        <w:t>Исполнитель обязан с</w:t>
      </w:r>
      <w:r w:rsidRPr="00C14104">
        <w:rPr>
          <w:spacing w:val="-3"/>
          <w:lang w:val="ru-RU"/>
        </w:rPr>
        <w:t>обственными силами либо путем привлечения третьих лиц оказать комплекс основных услуг, связанных с исполнением обязанностей по Договору,  включая:</w:t>
      </w:r>
    </w:p>
    <w:p w:rsidR="00635651" w:rsidRPr="00C14104" w:rsidRDefault="00635651" w:rsidP="00635651">
      <w:pPr>
        <w:shd w:val="clear" w:color="auto" w:fill="FFFFFF"/>
        <w:tabs>
          <w:tab w:val="left" w:pos="1080"/>
        </w:tabs>
        <w:suppressAutoHyphens/>
        <w:jc w:val="both"/>
        <w:rPr>
          <w:spacing w:val="-1"/>
          <w:lang w:val="ru-RU"/>
        </w:rPr>
      </w:pPr>
      <w:r w:rsidRPr="00C14104">
        <w:rPr>
          <w:spacing w:val="-1"/>
          <w:lang w:val="ru-RU"/>
        </w:rPr>
        <w:t>- приемк</w:t>
      </w:r>
      <w:r>
        <w:rPr>
          <w:spacing w:val="-1"/>
          <w:lang w:val="ru-RU"/>
        </w:rPr>
        <w:t>а</w:t>
      </w:r>
      <w:r w:rsidRPr="00C14104">
        <w:rPr>
          <w:spacing w:val="-1"/>
          <w:lang w:val="ru-RU"/>
        </w:rPr>
        <w:t xml:space="preserve"> и определение параметров груза (количество мест, вес, объем);</w:t>
      </w:r>
    </w:p>
    <w:p w:rsidR="00635651" w:rsidRPr="00C14104" w:rsidRDefault="00635651" w:rsidP="00635651">
      <w:pPr>
        <w:shd w:val="clear" w:color="auto" w:fill="FFFFFF"/>
        <w:tabs>
          <w:tab w:val="left" w:pos="1418"/>
        </w:tabs>
        <w:suppressAutoHyphens/>
        <w:jc w:val="both"/>
        <w:rPr>
          <w:lang w:val="ru-RU"/>
        </w:rPr>
      </w:pPr>
      <w:r w:rsidRPr="00C14104">
        <w:rPr>
          <w:lang w:val="ru-RU"/>
        </w:rPr>
        <w:t>- проверк</w:t>
      </w:r>
      <w:r>
        <w:rPr>
          <w:lang w:val="ru-RU"/>
        </w:rPr>
        <w:t>а</w:t>
      </w:r>
      <w:r w:rsidRPr="00C14104">
        <w:rPr>
          <w:lang w:val="ru-RU"/>
        </w:rPr>
        <w:t xml:space="preserve"> целостност</w:t>
      </w:r>
      <w:r>
        <w:rPr>
          <w:lang w:val="ru-RU"/>
        </w:rPr>
        <w:t>и</w:t>
      </w:r>
      <w:r w:rsidRPr="00C14104">
        <w:rPr>
          <w:lang w:val="ru-RU"/>
        </w:rPr>
        <w:t xml:space="preserve"> тары, упаковки;</w:t>
      </w:r>
    </w:p>
    <w:p w:rsidR="00635651" w:rsidRPr="00C14104" w:rsidRDefault="00635651" w:rsidP="00635651">
      <w:pPr>
        <w:shd w:val="clear" w:color="auto" w:fill="FFFFFF"/>
        <w:tabs>
          <w:tab w:val="left" w:pos="1418"/>
        </w:tabs>
        <w:suppressAutoHyphens/>
        <w:jc w:val="both"/>
        <w:rPr>
          <w:lang w:val="ru-RU"/>
        </w:rPr>
      </w:pPr>
      <w:r w:rsidRPr="00C14104">
        <w:rPr>
          <w:lang w:val="ru-RU"/>
        </w:rPr>
        <w:t>- погрузочно-разгрузочные работы;</w:t>
      </w:r>
    </w:p>
    <w:p w:rsidR="00635651" w:rsidRPr="00C14104" w:rsidRDefault="00635651" w:rsidP="00635651">
      <w:pPr>
        <w:shd w:val="clear" w:color="auto" w:fill="FFFFFF"/>
        <w:tabs>
          <w:tab w:val="left" w:pos="1418"/>
        </w:tabs>
        <w:suppressAutoHyphens/>
        <w:jc w:val="both"/>
        <w:rPr>
          <w:lang w:val="ru-RU"/>
        </w:rPr>
      </w:pPr>
      <w:r w:rsidRPr="00C14104">
        <w:rPr>
          <w:lang w:val="ru-RU"/>
        </w:rPr>
        <w:t>- отправк</w:t>
      </w:r>
      <w:r>
        <w:rPr>
          <w:lang w:val="ru-RU"/>
        </w:rPr>
        <w:t>а</w:t>
      </w:r>
      <w:r w:rsidRPr="00C14104">
        <w:rPr>
          <w:lang w:val="ru-RU"/>
        </w:rPr>
        <w:t xml:space="preserve"> </w:t>
      </w:r>
      <w:proofErr w:type="gramStart"/>
      <w:r w:rsidRPr="00C14104">
        <w:rPr>
          <w:lang w:val="ru-RU"/>
        </w:rPr>
        <w:t>груз</w:t>
      </w:r>
      <w:r>
        <w:rPr>
          <w:lang w:val="ru-RU"/>
        </w:rPr>
        <w:t>а</w:t>
      </w:r>
      <w:r w:rsidRPr="00C14104">
        <w:rPr>
          <w:lang w:val="ru-RU"/>
        </w:rPr>
        <w:t xml:space="preserve"> Заказчика</w:t>
      </w:r>
      <w:proofErr w:type="gramEnd"/>
      <w:r w:rsidRPr="00C14104">
        <w:rPr>
          <w:lang w:val="ru-RU"/>
        </w:rPr>
        <w:t xml:space="preserve"> и доставк</w:t>
      </w:r>
      <w:r>
        <w:rPr>
          <w:lang w:val="ru-RU"/>
        </w:rPr>
        <w:t>а</w:t>
      </w:r>
      <w:r w:rsidRPr="00C14104">
        <w:rPr>
          <w:lang w:val="ru-RU"/>
        </w:rPr>
        <w:t xml:space="preserve"> его до пункта назначения;</w:t>
      </w:r>
    </w:p>
    <w:p w:rsidR="00635651" w:rsidRPr="00C14104" w:rsidRDefault="00635651" w:rsidP="00635651">
      <w:pPr>
        <w:shd w:val="clear" w:color="auto" w:fill="FFFFFF"/>
        <w:tabs>
          <w:tab w:val="left" w:pos="1418"/>
        </w:tabs>
        <w:suppressAutoHyphens/>
        <w:jc w:val="both"/>
        <w:rPr>
          <w:lang w:val="ru-RU"/>
        </w:rPr>
      </w:pPr>
      <w:r w:rsidRPr="00C14104">
        <w:rPr>
          <w:lang w:val="ru-RU"/>
        </w:rPr>
        <w:t>- осуществление доставки в очищенном и опломбированном  транспортном средстве;</w:t>
      </w:r>
    </w:p>
    <w:p w:rsidR="00635651" w:rsidRPr="00C14104" w:rsidRDefault="00635651" w:rsidP="00635651">
      <w:pPr>
        <w:shd w:val="clear" w:color="auto" w:fill="FFFFFF"/>
        <w:tabs>
          <w:tab w:val="left" w:pos="1418"/>
        </w:tabs>
        <w:suppressAutoHyphens/>
        <w:jc w:val="both"/>
        <w:rPr>
          <w:lang w:val="ru-RU"/>
        </w:rPr>
      </w:pPr>
      <w:r w:rsidRPr="00C14104">
        <w:rPr>
          <w:lang w:val="ru-RU"/>
        </w:rPr>
        <w:t>- обеспечение, в случае необходимости, партии груза и транспортного средства требуемыми   креплениями и приспособлениями для погрузки и перевозки с последующим демонтажем креплений и приспособлений;</w:t>
      </w:r>
    </w:p>
    <w:p w:rsidR="00635651" w:rsidRPr="00C14104" w:rsidRDefault="00635651" w:rsidP="00635651">
      <w:pPr>
        <w:shd w:val="clear" w:color="auto" w:fill="FFFFFF"/>
        <w:tabs>
          <w:tab w:val="left" w:pos="1418"/>
        </w:tabs>
        <w:suppressAutoHyphens/>
        <w:jc w:val="both"/>
        <w:rPr>
          <w:lang w:val="ru-RU"/>
        </w:rPr>
      </w:pPr>
      <w:r w:rsidRPr="00C14104">
        <w:rPr>
          <w:lang w:val="ru-RU"/>
        </w:rPr>
        <w:t>- сопровождение партии груза в пути следования;</w:t>
      </w:r>
    </w:p>
    <w:p w:rsidR="00635651" w:rsidRPr="00C14104" w:rsidRDefault="00635651" w:rsidP="00635651">
      <w:pPr>
        <w:shd w:val="clear" w:color="auto" w:fill="FFFFFF"/>
        <w:tabs>
          <w:tab w:val="left" w:pos="1080"/>
        </w:tabs>
        <w:suppressAutoHyphens/>
        <w:jc w:val="both"/>
        <w:rPr>
          <w:lang w:val="ru-RU"/>
        </w:rPr>
      </w:pPr>
      <w:r w:rsidRPr="00C14104">
        <w:rPr>
          <w:lang w:val="ru-RU"/>
        </w:rPr>
        <w:t>- упаковк</w:t>
      </w:r>
      <w:r>
        <w:rPr>
          <w:lang w:val="ru-RU"/>
        </w:rPr>
        <w:t>а</w:t>
      </w:r>
      <w:r w:rsidRPr="00C14104">
        <w:rPr>
          <w:lang w:val="ru-RU"/>
        </w:rPr>
        <w:t xml:space="preserve"> груза, как в пункте отправления, так и </w:t>
      </w:r>
      <w:proofErr w:type="gramStart"/>
      <w:r w:rsidRPr="00C14104">
        <w:rPr>
          <w:lang w:val="ru-RU"/>
        </w:rPr>
        <w:t>прибывш</w:t>
      </w:r>
      <w:r>
        <w:rPr>
          <w:lang w:val="ru-RU"/>
        </w:rPr>
        <w:t>их</w:t>
      </w:r>
      <w:proofErr w:type="gramEnd"/>
      <w:r>
        <w:rPr>
          <w:lang w:val="ru-RU"/>
        </w:rPr>
        <w:t xml:space="preserve"> в пункт назначения, в </w:t>
      </w:r>
      <w:proofErr w:type="spellStart"/>
      <w:r>
        <w:rPr>
          <w:lang w:val="ru-RU"/>
        </w:rPr>
        <w:t>стрейч-</w:t>
      </w:r>
      <w:r w:rsidRPr="00C14104">
        <w:rPr>
          <w:lang w:val="ru-RU"/>
        </w:rPr>
        <w:t>пленку</w:t>
      </w:r>
      <w:proofErr w:type="spellEnd"/>
      <w:r w:rsidRPr="00C14104">
        <w:rPr>
          <w:lang w:val="ru-RU"/>
        </w:rPr>
        <w:t xml:space="preserve"> при осуществлении внутренней логистики Исполнителем;</w:t>
      </w:r>
    </w:p>
    <w:p w:rsidR="00635651" w:rsidRPr="00C14104" w:rsidRDefault="00635651" w:rsidP="00635651">
      <w:pPr>
        <w:shd w:val="clear" w:color="auto" w:fill="FFFFFF"/>
        <w:tabs>
          <w:tab w:val="left" w:pos="1418"/>
        </w:tabs>
        <w:suppressAutoHyphens/>
        <w:jc w:val="both"/>
        <w:rPr>
          <w:lang w:val="ru-RU"/>
        </w:rPr>
      </w:pPr>
      <w:r w:rsidRPr="00C14104">
        <w:rPr>
          <w:lang w:val="ru-RU"/>
        </w:rPr>
        <w:t>- оказание складских услуг;</w:t>
      </w:r>
    </w:p>
    <w:p w:rsidR="00635651" w:rsidRPr="00C14104" w:rsidRDefault="00635651" w:rsidP="00635651">
      <w:pPr>
        <w:pStyle w:val="Iniiaiieoaeno2"/>
        <w:spacing w:line="264" w:lineRule="auto"/>
        <w:rPr>
          <w:rFonts w:ascii="Times New Roman" w:hAnsi="Times New Roman"/>
          <w:b/>
        </w:rPr>
      </w:pPr>
      <w:r w:rsidRPr="00C14104">
        <w:rPr>
          <w:rFonts w:ascii="Times New Roman" w:hAnsi="Times New Roman"/>
        </w:rPr>
        <w:t>- выдач</w:t>
      </w:r>
      <w:r>
        <w:rPr>
          <w:rFonts w:ascii="Times New Roman" w:hAnsi="Times New Roman"/>
        </w:rPr>
        <w:t>а</w:t>
      </w:r>
      <w:r w:rsidRPr="00C14104">
        <w:rPr>
          <w:rFonts w:ascii="Times New Roman" w:hAnsi="Times New Roman"/>
        </w:rPr>
        <w:t xml:space="preserve"> прибывшего груза Заказчику.</w:t>
      </w:r>
      <w:r w:rsidRPr="00C14104">
        <w:rPr>
          <w:rFonts w:ascii="Times New Roman" w:hAnsi="Times New Roman"/>
          <w:b/>
        </w:rPr>
        <w:t xml:space="preserve">    </w:t>
      </w:r>
    </w:p>
    <w:p w:rsidR="00635651" w:rsidRPr="00C14104" w:rsidRDefault="00635651" w:rsidP="00635651">
      <w:pPr>
        <w:pStyle w:val="Iniiaiieoaeno2"/>
        <w:spacing w:line="264" w:lineRule="auto"/>
        <w:rPr>
          <w:rFonts w:ascii="Times New Roman" w:hAnsi="Times New Roman"/>
          <w:b/>
        </w:rPr>
      </w:pPr>
      <w:r>
        <w:rPr>
          <w:rFonts w:ascii="Times New Roman" w:hAnsi="Times New Roman"/>
          <w:b/>
        </w:rPr>
        <w:t>4</w:t>
      </w:r>
      <w:r w:rsidRPr="00C14104">
        <w:rPr>
          <w:rFonts w:ascii="Times New Roman" w:hAnsi="Times New Roman"/>
          <w:b/>
        </w:rPr>
        <w:t>.2.</w:t>
      </w:r>
      <w:r w:rsidRPr="00C14104">
        <w:rPr>
          <w:rFonts w:ascii="Times New Roman" w:hAnsi="Times New Roman"/>
        </w:rPr>
        <w:t xml:space="preserve">     Исполнитель обязан с</w:t>
      </w:r>
      <w:r w:rsidRPr="00C14104">
        <w:rPr>
          <w:rFonts w:ascii="Times New Roman" w:hAnsi="Times New Roman"/>
          <w:spacing w:val="-3"/>
        </w:rPr>
        <w:t xml:space="preserve">обственными силами либо путем привлечения третьих лиц оказать по требованию </w:t>
      </w:r>
      <w:r w:rsidRPr="00C14104">
        <w:rPr>
          <w:rFonts w:ascii="Times New Roman" w:hAnsi="Times New Roman"/>
          <w:spacing w:val="-3"/>
        </w:rPr>
        <w:lastRenderedPageBreak/>
        <w:t>Заказчика (грузоотправителя) комплекс дополнительных услуг</w:t>
      </w:r>
      <w:r>
        <w:rPr>
          <w:rFonts w:ascii="Times New Roman" w:hAnsi="Times New Roman"/>
          <w:spacing w:val="-3"/>
        </w:rPr>
        <w:t>,</w:t>
      </w:r>
      <w:r w:rsidRPr="00C14104">
        <w:rPr>
          <w:rFonts w:ascii="Times New Roman" w:hAnsi="Times New Roman"/>
          <w:spacing w:val="-3"/>
        </w:rPr>
        <w:t xml:space="preserve"> включающих </w:t>
      </w:r>
      <w:r w:rsidRPr="00C14104">
        <w:rPr>
          <w:rFonts w:ascii="Times New Roman" w:hAnsi="Times New Roman"/>
        </w:rPr>
        <w:t xml:space="preserve">организацию автомобильной перевозки груза от склада грузоотправителя/грузополучателя </w:t>
      </w:r>
      <w:proofErr w:type="gramStart"/>
      <w:r w:rsidRPr="00C14104">
        <w:rPr>
          <w:rFonts w:ascii="Times New Roman" w:hAnsi="Times New Roman"/>
        </w:rPr>
        <w:t>до</w:t>
      </w:r>
      <w:proofErr w:type="gramEnd"/>
      <w:r w:rsidRPr="00C14104">
        <w:rPr>
          <w:rFonts w:ascii="Times New Roman" w:hAnsi="Times New Roman"/>
        </w:rPr>
        <w:t>/</w:t>
      </w:r>
      <w:proofErr w:type="gramStart"/>
      <w:r w:rsidRPr="00C14104">
        <w:rPr>
          <w:rFonts w:ascii="Times New Roman" w:hAnsi="Times New Roman"/>
        </w:rPr>
        <w:t>от</w:t>
      </w:r>
      <w:proofErr w:type="gramEnd"/>
      <w:r w:rsidRPr="00C14104">
        <w:rPr>
          <w:rFonts w:ascii="Times New Roman" w:hAnsi="Times New Roman"/>
        </w:rPr>
        <w:t xml:space="preserve"> </w:t>
      </w:r>
      <w:r>
        <w:rPr>
          <w:rFonts w:ascii="Times New Roman" w:hAnsi="Times New Roman"/>
        </w:rPr>
        <w:t>склада Исполнителя</w:t>
      </w:r>
      <w:r w:rsidRPr="00C14104">
        <w:rPr>
          <w:rFonts w:ascii="Times New Roman" w:hAnsi="Times New Roman"/>
        </w:rPr>
        <w:t>, а также дополнительную упаковку груза для обеспечения сохранности груза Заказчика в процессе перевозки.</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.3.</w:t>
      </w:r>
      <w:r w:rsidRPr="00C14104">
        <w:rPr>
          <w:rFonts w:ascii="Times New Roman" w:hAnsi="Times New Roman"/>
        </w:rPr>
        <w:t xml:space="preserve">   Исполнитель обязан оформить на принятую партию груза и п</w:t>
      </w:r>
      <w:r w:rsidRPr="00C14104">
        <w:rPr>
          <w:rFonts w:ascii="Times New Roman" w:hAnsi="Times New Roman"/>
          <w:spacing w:val="-3"/>
        </w:rPr>
        <w:t xml:space="preserve">редоставить </w:t>
      </w:r>
      <w:r w:rsidRPr="00C14104">
        <w:rPr>
          <w:rFonts w:ascii="Times New Roman" w:hAnsi="Times New Roman"/>
        </w:rPr>
        <w:t>Заказчику товарно-транспортную накла</w:t>
      </w:r>
      <w:r w:rsidRPr="00C14104">
        <w:rPr>
          <w:rFonts w:ascii="Times New Roman" w:hAnsi="Times New Roman"/>
        </w:rPr>
        <w:t>д</w:t>
      </w:r>
      <w:r w:rsidRPr="00C14104">
        <w:rPr>
          <w:rFonts w:ascii="Times New Roman" w:hAnsi="Times New Roman"/>
        </w:rPr>
        <w:t>ную.</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.4.</w:t>
      </w:r>
      <w:r w:rsidRPr="00C14104">
        <w:rPr>
          <w:rFonts w:ascii="Times New Roman" w:hAnsi="Times New Roman"/>
        </w:rPr>
        <w:t xml:space="preserve">      Исполнитель обязан п</w:t>
      </w:r>
      <w:r w:rsidRPr="00C14104">
        <w:rPr>
          <w:rFonts w:ascii="Times New Roman" w:hAnsi="Times New Roman"/>
          <w:spacing w:val="3"/>
        </w:rPr>
        <w:t>редъявить Заказчику счет на оплату услуг по Договору</w:t>
      </w:r>
      <w:r>
        <w:rPr>
          <w:rFonts w:ascii="Times New Roman" w:hAnsi="Times New Roman"/>
          <w:spacing w:val="3"/>
        </w:rPr>
        <w:t xml:space="preserve"> не позднее двух дней с момента принятия груза к перевозке</w:t>
      </w:r>
      <w:r w:rsidRPr="00C14104">
        <w:rPr>
          <w:rFonts w:ascii="Times New Roman" w:hAnsi="Times New Roman"/>
          <w:spacing w:val="3"/>
        </w:rPr>
        <w:t>.</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 xml:space="preserve">.5.    </w:t>
      </w:r>
      <w:r w:rsidRPr="00C14104">
        <w:rPr>
          <w:rFonts w:ascii="Times New Roman" w:hAnsi="Times New Roman"/>
        </w:rPr>
        <w:t>Исполнитель вправе отказаться принять груз: 1) если груз по своим свойствам может повредить или испортить др</w:t>
      </w:r>
      <w:r w:rsidRPr="00C14104">
        <w:rPr>
          <w:rFonts w:ascii="Times New Roman" w:hAnsi="Times New Roman"/>
        </w:rPr>
        <w:t>у</w:t>
      </w:r>
      <w:r w:rsidRPr="00C14104">
        <w:rPr>
          <w:rFonts w:ascii="Times New Roman" w:hAnsi="Times New Roman"/>
        </w:rPr>
        <w:t>гие перевозимые партии груза;  2) Заказчиком не предоставлены необходимые документы, а также информация о свойс</w:t>
      </w:r>
      <w:r w:rsidRPr="00C14104">
        <w:rPr>
          <w:rFonts w:ascii="Times New Roman" w:hAnsi="Times New Roman"/>
        </w:rPr>
        <w:t>т</w:t>
      </w:r>
      <w:r w:rsidRPr="00C14104">
        <w:rPr>
          <w:rFonts w:ascii="Times New Roman" w:hAnsi="Times New Roman"/>
        </w:rPr>
        <w:t>вах груза, об условии его доставки и иной информации, необходимой для исполнения обязанностей по Договору; 3) З</w:t>
      </w:r>
      <w:r w:rsidRPr="00C14104">
        <w:rPr>
          <w:rFonts w:ascii="Times New Roman" w:hAnsi="Times New Roman"/>
        </w:rPr>
        <w:t>а</w:t>
      </w:r>
      <w:r w:rsidRPr="00C14104">
        <w:rPr>
          <w:rFonts w:ascii="Times New Roman" w:hAnsi="Times New Roman"/>
        </w:rPr>
        <w:t xml:space="preserve">казчик отказался от использования дополнительной упаковки груза в целях его сохранности либо не выполнил условий, оговоренных в п.п. </w:t>
      </w:r>
      <w:r>
        <w:rPr>
          <w:rFonts w:ascii="Times New Roman" w:hAnsi="Times New Roman"/>
        </w:rPr>
        <w:t>4</w:t>
      </w:r>
      <w:r w:rsidRPr="00C14104">
        <w:rPr>
          <w:rFonts w:ascii="Times New Roman" w:hAnsi="Times New Roman"/>
        </w:rPr>
        <w:t>.</w:t>
      </w:r>
      <w:r>
        <w:rPr>
          <w:rFonts w:ascii="Times New Roman" w:hAnsi="Times New Roman"/>
        </w:rPr>
        <w:t>7</w:t>
      </w:r>
      <w:r w:rsidRPr="00C14104">
        <w:rPr>
          <w:rFonts w:ascii="Times New Roman" w:hAnsi="Times New Roman"/>
        </w:rPr>
        <w:t xml:space="preserve">,  </w:t>
      </w:r>
      <w:r>
        <w:rPr>
          <w:rFonts w:ascii="Times New Roman" w:hAnsi="Times New Roman"/>
        </w:rPr>
        <w:t>4</w:t>
      </w:r>
      <w:r w:rsidRPr="00C14104">
        <w:rPr>
          <w:rFonts w:ascii="Times New Roman" w:hAnsi="Times New Roman"/>
        </w:rPr>
        <w:t>.</w:t>
      </w:r>
      <w:r>
        <w:rPr>
          <w:rFonts w:ascii="Times New Roman" w:hAnsi="Times New Roman"/>
        </w:rPr>
        <w:t>8</w:t>
      </w:r>
      <w:r w:rsidRPr="00C14104">
        <w:rPr>
          <w:rFonts w:ascii="Times New Roman" w:hAnsi="Times New Roman"/>
        </w:rPr>
        <w:t>.</w:t>
      </w:r>
    </w:p>
    <w:p w:rsidR="00635651" w:rsidRPr="00C14104" w:rsidRDefault="00635651" w:rsidP="00635651">
      <w:pPr>
        <w:shd w:val="clear" w:color="auto" w:fill="FFFFFF"/>
        <w:suppressAutoHyphens/>
        <w:overflowPunct/>
        <w:autoSpaceDE/>
        <w:autoSpaceDN/>
        <w:adjustRightInd/>
        <w:jc w:val="both"/>
        <w:textAlignment w:val="auto"/>
        <w:rPr>
          <w:spacing w:val="-2"/>
          <w:lang w:val="ru-RU"/>
        </w:rPr>
      </w:pPr>
      <w:r>
        <w:rPr>
          <w:b/>
          <w:lang w:val="ru-RU"/>
        </w:rPr>
        <w:t>4</w:t>
      </w:r>
      <w:r w:rsidRPr="00C14104">
        <w:rPr>
          <w:b/>
          <w:lang w:val="ru-RU"/>
        </w:rPr>
        <w:t xml:space="preserve">.6.  </w:t>
      </w:r>
      <w:r w:rsidRPr="00C14104">
        <w:rPr>
          <w:lang w:val="ru-RU"/>
        </w:rPr>
        <w:t>Исполнитель вправе</w:t>
      </w:r>
      <w:r w:rsidRPr="00C14104">
        <w:rPr>
          <w:b/>
          <w:lang w:val="ru-RU"/>
        </w:rPr>
        <w:t xml:space="preserve"> </w:t>
      </w:r>
      <w:r w:rsidRPr="00C14104">
        <w:rPr>
          <w:lang w:val="ru-RU"/>
        </w:rPr>
        <w:t>у</w:t>
      </w:r>
      <w:r w:rsidRPr="00C14104">
        <w:rPr>
          <w:spacing w:val="-2"/>
          <w:lang w:val="ru-RU"/>
        </w:rPr>
        <w:t>держивать находящийся в распоряжении Исполнителя груз до уплаты  Заказчиком, либо лицом, указанным Заказчиком, стоимости услуг за доставку груза, а также убытков, причиненных Исполнителю по вине Заказчика. При этом Заказчик оплачивает также услуги складирования,  связанные с удержанием имущества.</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w:t>
      </w:r>
      <w:r>
        <w:rPr>
          <w:rFonts w:ascii="Times New Roman" w:hAnsi="Times New Roman"/>
          <w:b/>
        </w:rPr>
        <w:t>7</w:t>
      </w:r>
      <w:r w:rsidRPr="00C14104">
        <w:rPr>
          <w:rFonts w:ascii="Times New Roman" w:hAnsi="Times New Roman"/>
          <w:b/>
        </w:rPr>
        <w:t>.</w:t>
      </w:r>
      <w:r w:rsidRPr="00C14104">
        <w:rPr>
          <w:rFonts w:ascii="Times New Roman" w:hAnsi="Times New Roman"/>
        </w:rPr>
        <w:tab/>
        <w:t>Заказчик обязан уведомить Исполнителя об особых свойствах предоставляемого к перевозке груза, в том числе о наличии таких грузов, которые по своим свойствам могут повредить другие перевозимые груза.</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w:t>
      </w:r>
      <w:r>
        <w:rPr>
          <w:rFonts w:ascii="Times New Roman" w:hAnsi="Times New Roman"/>
          <w:b/>
        </w:rPr>
        <w:t>8</w:t>
      </w:r>
      <w:r w:rsidRPr="00C14104">
        <w:rPr>
          <w:rFonts w:ascii="Times New Roman" w:hAnsi="Times New Roman"/>
          <w:b/>
        </w:rPr>
        <w:t>.</w:t>
      </w:r>
      <w:r w:rsidRPr="00C14104">
        <w:rPr>
          <w:rFonts w:ascii="Times New Roman" w:hAnsi="Times New Roman"/>
        </w:rPr>
        <w:t xml:space="preserve">    Заказчик обязан п</w:t>
      </w:r>
      <w:r w:rsidRPr="00C14104">
        <w:rPr>
          <w:rFonts w:ascii="Times New Roman" w:hAnsi="Times New Roman"/>
          <w:spacing w:val="4"/>
        </w:rPr>
        <w:t xml:space="preserve">редоставить полную, точную и </w:t>
      </w:r>
      <w:r w:rsidRPr="00C14104">
        <w:rPr>
          <w:rFonts w:ascii="Times New Roman" w:hAnsi="Times New Roman"/>
          <w:spacing w:val="8"/>
        </w:rPr>
        <w:t>достоверную информацию о грузе и условиях его доставки</w:t>
      </w:r>
      <w:r w:rsidRPr="00C14104">
        <w:rPr>
          <w:rFonts w:ascii="Times New Roman" w:hAnsi="Times New Roman"/>
          <w:spacing w:val="1"/>
        </w:rPr>
        <w:t xml:space="preserve">. </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w:t>
      </w:r>
      <w:r>
        <w:rPr>
          <w:rFonts w:ascii="Times New Roman" w:hAnsi="Times New Roman"/>
          <w:b/>
        </w:rPr>
        <w:t>9</w:t>
      </w:r>
      <w:r w:rsidRPr="00C14104">
        <w:rPr>
          <w:rFonts w:ascii="Times New Roman" w:hAnsi="Times New Roman"/>
          <w:b/>
        </w:rPr>
        <w:t>.</w:t>
      </w:r>
      <w:r w:rsidRPr="00C14104">
        <w:rPr>
          <w:rFonts w:ascii="Times New Roman" w:hAnsi="Times New Roman"/>
        </w:rPr>
        <w:tab/>
        <w:t>Заказчик обязан: 1) сдавать груз в пункте отправки в исправной таре (упаковке), соответствующей нормативным, техническим и иным требованиям, предъявляемым Исполнителем, которая должна обеспечить их сохранность при п</w:t>
      </w:r>
      <w:r w:rsidRPr="00C14104">
        <w:rPr>
          <w:rFonts w:ascii="Times New Roman" w:hAnsi="Times New Roman"/>
        </w:rPr>
        <w:t>о</w:t>
      </w:r>
      <w:r w:rsidRPr="00C14104">
        <w:rPr>
          <w:rFonts w:ascii="Times New Roman" w:hAnsi="Times New Roman"/>
        </w:rPr>
        <w:t>грузо-разгрузочных работах и перевозке. Бьющиеся и хрупкие грузы должны быть снабжены предупредительными на</w:t>
      </w:r>
      <w:r w:rsidRPr="00C14104">
        <w:rPr>
          <w:rFonts w:ascii="Times New Roman" w:hAnsi="Times New Roman"/>
        </w:rPr>
        <w:t>д</w:t>
      </w:r>
      <w:r w:rsidRPr="00C14104">
        <w:rPr>
          <w:rFonts w:ascii="Times New Roman" w:hAnsi="Times New Roman"/>
        </w:rPr>
        <w:t>писями и манипуляционными знаками, предусмотренными стандартами, правилами перевозок грузов, уставом железн</w:t>
      </w:r>
      <w:r w:rsidRPr="00C14104">
        <w:rPr>
          <w:rFonts w:ascii="Times New Roman" w:hAnsi="Times New Roman"/>
        </w:rPr>
        <w:t>о</w:t>
      </w:r>
      <w:r w:rsidRPr="00C14104">
        <w:rPr>
          <w:rFonts w:ascii="Times New Roman" w:hAnsi="Times New Roman"/>
        </w:rPr>
        <w:t>дорожного транспорта РФ; 2) оплачивать оказанные Исполнителем услуги в сроки, предусмотренные</w:t>
      </w:r>
      <w:r>
        <w:rPr>
          <w:rFonts w:ascii="Times New Roman" w:hAnsi="Times New Roman"/>
        </w:rPr>
        <w:t xml:space="preserve"> настоящим Д</w:t>
      </w:r>
      <w:r w:rsidRPr="00C14104">
        <w:rPr>
          <w:rFonts w:ascii="Times New Roman" w:hAnsi="Times New Roman"/>
        </w:rPr>
        <w:t>ог</w:t>
      </w:r>
      <w:r w:rsidRPr="00C14104">
        <w:rPr>
          <w:rFonts w:ascii="Times New Roman" w:hAnsi="Times New Roman"/>
        </w:rPr>
        <w:t>о</w:t>
      </w:r>
      <w:r w:rsidRPr="00C14104">
        <w:rPr>
          <w:rFonts w:ascii="Times New Roman" w:hAnsi="Times New Roman"/>
        </w:rPr>
        <w:t>вором; 3) получать груз в пункте получения в указанный день и время без опозданий; 4) при получении груза иметь при себе товарную накладную или иной документ, по которому можно произвести его идентификацию.</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.1</w:t>
      </w:r>
      <w:r>
        <w:rPr>
          <w:rFonts w:ascii="Times New Roman" w:hAnsi="Times New Roman"/>
          <w:b/>
        </w:rPr>
        <w:t>0</w:t>
      </w:r>
      <w:r w:rsidRPr="00C14104">
        <w:rPr>
          <w:rFonts w:ascii="Times New Roman" w:hAnsi="Times New Roman"/>
          <w:b/>
        </w:rPr>
        <w:t>.</w:t>
      </w:r>
      <w:r w:rsidRPr="00C14104">
        <w:rPr>
          <w:rFonts w:ascii="Times New Roman" w:hAnsi="Times New Roman"/>
        </w:rPr>
        <w:tab/>
        <w:t>Заказчик обязан компенсировать ущерб других грузополучателей/грузоотправителей</w:t>
      </w:r>
      <w:r>
        <w:rPr>
          <w:rFonts w:ascii="Times New Roman" w:hAnsi="Times New Roman"/>
        </w:rPr>
        <w:t>,</w:t>
      </w:r>
      <w:r w:rsidRPr="00C14104">
        <w:rPr>
          <w:rFonts w:ascii="Times New Roman" w:hAnsi="Times New Roman"/>
        </w:rPr>
        <w:t xml:space="preserve"> вызванн</w:t>
      </w:r>
      <w:r>
        <w:rPr>
          <w:rFonts w:ascii="Times New Roman" w:hAnsi="Times New Roman"/>
        </w:rPr>
        <w:t>ый</w:t>
      </w:r>
      <w:r w:rsidRPr="00C14104">
        <w:rPr>
          <w:rFonts w:ascii="Times New Roman" w:hAnsi="Times New Roman"/>
        </w:rPr>
        <w:t xml:space="preserve"> повреждением его </w:t>
      </w:r>
      <w:r>
        <w:rPr>
          <w:rFonts w:ascii="Times New Roman" w:hAnsi="Times New Roman"/>
        </w:rPr>
        <w:t>грузом</w:t>
      </w:r>
      <w:r w:rsidRPr="00C14104">
        <w:rPr>
          <w:rFonts w:ascii="Times New Roman" w:hAnsi="Times New Roman"/>
        </w:rPr>
        <w:t xml:space="preserve"> соседних грузов</w:t>
      </w:r>
      <w:r>
        <w:rPr>
          <w:rFonts w:ascii="Times New Roman" w:hAnsi="Times New Roman"/>
        </w:rPr>
        <w:t>, если груз по своим свойствам, а также в связи с предоставлением груза к перевозке в нена</w:t>
      </w:r>
      <w:r>
        <w:rPr>
          <w:rFonts w:ascii="Times New Roman" w:hAnsi="Times New Roman"/>
        </w:rPr>
        <w:t>д</w:t>
      </w:r>
      <w:r>
        <w:rPr>
          <w:rFonts w:ascii="Times New Roman" w:hAnsi="Times New Roman"/>
        </w:rPr>
        <w:t>лежащей упаковке, способен причинить такие повреждения</w:t>
      </w:r>
      <w:r w:rsidRPr="00C14104">
        <w:rPr>
          <w:rFonts w:ascii="Times New Roman" w:hAnsi="Times New Roman"/>
        </w:rPr>
        <w:t>.</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4</w:t>
      </w:r>
      <w:r w:rsidRPr="00C14104">
        <w:rPr>
          <w:rFonts w:ascii="Times New Roman" w:hAnsi="Times New Roman"/>
          <w:b/>
        </w:rPr>
        <w:t>.1</w:t>
      </w:r>
      <w:r>
        <w:rPr>
          <w:rFonts w:ascii="Times New Roman" w:hAnsi="Times New Roman"/>
          <w:b/>
        </w:rPr>
        <w:t>1</w:t>
      </w:r>
      <w:r w:rsidRPr="00C14104">
        <w:rPr>
          <w:rFonts w:ascii="Times New Roman" w:hAnsi="Times New Roman"/>
          <w:b/>
        </w:rPr>
        <w:t>.</w:t>
      </w:r>
      <w:r w:rsidRPr="00C14104">
        <w:rPr>
          <w:rFonts w:ascii="Times New Roman" w:hAnsi="Times New Roman"/>
        </w:rPr>
        <w:t xml:space="preserve">    Заказчик обязан обеспечить предоставление информации на момент сдачи груза (заполнения ТТН) о Плательщ</w:t>
      </w:r>
      <w:r w:rsidRPr="00C14104">
        <w:rPr>
          <w:rFonts w:ascii="Times New Roman" w:hAnsi="Times New Roman"/>
        </w:rPr>
        <w:t>и</w:t>
      </w:r>
      <w:r w:rsidRPr="00C14104">
        <w:rPr>
          <w:rFonts w:ascii="Times New Roman" w:hAnsi="Times New Roman"/>
        </w:rPr>
        <w:t>ке, если оплата услуг за перевозку груза производится третьим лицом. При невозможности предоставить указанную и</w:t>
      </w:r>
      <w:r w:rsidRPr="00C14104">
        <w:rPr>
          <w:rFonts w:ascii="Times New Roman" w:hAnsi="Times New Roman"/>
        </w:rPr>
        <w:t>н</w:t>
      </w:r>
      <w:r w:rsidRPr="00C14104">
        <w:rPr>
          <w:rFonts w:ascii="Times New Roman" w:hAnsi="Times New Roman"/>
        </w:rPr>
        <w:t xml:space="preserve">формацию при сдаче груза, обеспечить письменное уведомление Исполнителя. </w:t>
      </w:r>
    </w:p>
    <w:p w:rsidR="00635651" w:rsidRDefault="00635651" w:rsidP="00635651">
      <w:pPr>
        <w:shd w:val="clear" w:color="auto" w:fill="FFFFFF"/>
        <w:suppressAutoHyphens/>
        <w:overflowPunct/>
        <w:autoSpaceDE/>
        <w:autoSpaceDN/>
        <w:adjustRightInd/>
        <w:jc w:val="both"/>
        <w:textAlignment w:val="auto"/>
        <w:rPr>
          <w:iCs/>
          <w:spacing w:val="1"/>
          <w:lang w:val="ru-RU"/>
        </w:rPr>
      </w:pPr>
      <w:r>
        <w:rPr>
          <w:b/>
          <w:lang w:val="ru-RU"/>
        </w:rPr>
        <w:t>4</w:t>
      </w:r>
      <w:r w:rsidRPr="00C14104">
        <w:rPr>
          <w:b/>
          <w:lang w:val="ru-RU"/>
        </w:rPr>
        <w:t>.1</w:t>
      </w:r>
      <w:r>
        <w:rPr>
          <w:b/>
          <w:lang w:val="ru-RU"/>
        </w:rPr>
        <w:t>2</w:t>
      </w:r>
      <w:r w:rsidRPr="00C14104">
        <w:rPr>
          <w:b/>
          <w:lang w:val="ru-RU"/>
        </w:rPr>
        <w:t>.</w:t>
      </w:r>
      <w:r w:rsidRPr="00C14104">
        <w:rPr>
          <w:lang w:val="ru-RU"/>
        </w:rPr>
        <w:t xml:space="preserve">   Заказчик вправе давать письменные указания Исполнителю, уточняющие условия перевозки груза. Такие указания </w:t>
      </w:r>
      <w:r w:rsidRPr="00C14104">
        <w:rPr>
          <w:spacing w:val="8"/>
          <w:lang w:val="ru-RU"/>
        </w:rPr>
        <w:t xml:space="preserve">принимаются к исполнению, если они представлены в форме, не вызывающей у Исполнителя </w:t>
      </w:r>
      <w:r w:rsidRPr="00C14104">
        <w:rPr>
          <w:spacing w:val="1"/>
          <w:lang w:val="ru-RU"/>
        </w:rPr>
        <w:t xml:space="preserve">сомнений в их достоверности, </w:t>
      </w:r>
      <w:r w:rsidRPr="00C14104">
        <w:rPr>
          <w:iCs/>
          <w:spacing w:val="1"/>
          <w:lang w:val="ru-RU"/>
        </w:rPr>
        <w:t>а именно подписаны Заказчиком или представителем Заказчика и заверены печатью данного Заказчика.</w:t>
      </w:r>
    </w:p>
    <w:p w:rsidR="00635651" w:rsidRPr="00D74284" w:rsidRDefault="00635651" w:rsidP="00635651">
      <w:pPr>
        <w:shd w:val="clear" w:color="auto" w:fill="FFFFFF"/>
        <w:suppressAutoHyphens/>
        <w:overflowPunct/>
        <w:autoSpaceDE/>
        <w:autoSpaceDN/>
        <w:adjustRightInd/>
        <w:jc w:val="both"/>
        <w:textAlignment w:val="auto"/>
        <w:rPr>
          <w:iCs/>
          <w:spacing w:val="1"/>
          <w:lang w:val="ru-RU"/>
        </w:rPr>
      </w:pPr>
      <w:r>
        <w:rPr>
          <w:b/>
          <w:iCs/>
          <w:spacing w:val="1"/>
          <w:lang w:val="ru-RU"/>
        </w:rPr>
        <w:t>4</w:t>
      </w:r>
      <w:r w:rsidRPr="00D74284">
        <w:rPr>
          <w:b/>
          <w:iCs/>
          <w:spacing w:val="1"/>
          <w:lang w:val="ru-RU"/>
        </w:rPr>
        <w:t>.1</w:t>
      </w:r>
      <w:r>
        <w:rPr>
          <w:b/>
          <w:iCs/>
          <w:spacing w:val="1"/>
          <w:lang w:val="ru-RU"/>
        </w:rPr>
        <w:t>3</w:t>
      </w:r>
      <w:r w:rsidRPr="00D74284">
        <w:rPr>
          <w:b/>
          <w:iCs/>
          <w:spacing w:val="1"/>
          <w:lang w:val="ru-RU"/>
        </w:rPr>
        <w:t>.</w:t>
      </w:r>
      <w:r>
        <w:rPr>
          <w:iCs/>
          <w:spacing w:val="1"/>
          <w:lang w:val="ru-RU"/>
        </w:rPr>
        <w:t xml:space="preserve"> </w:t>
      </w:r>
      <w:proofErr w:type="gramStart"/>
      <w:r>
        <w:rPr>
          <w:iCs/>
          <w:spacing w:val="1"/>
          <w:lang w:val="ru-RU"/>
        </w:rPr>
        <w:t>При приеме груза Заказчик, г</w:t>
      </w:r>
      <w:r w:rsidRPr="00D74284">
        <w:rPr>
          <w:color w:val="111111"/>
          <w:lang w:val="ru-RU"/>
        </w:rPr>
        <w:t>рузополучатель или уполномоченное им лицо</w:t>
      </w:r>
      <w:r>
        <w:rPr>
          <w:iCs/>
          <w:spacing w:val="1"/>
          <w:lang w:val="ru-RU"/>
        </w:rPr>
        <w:t xml:space="preserve">, в случае отсутствия внешних признаков нарушения целостности упаковки, а также в случае наличия отметок в ТТН о несоответствии типа тары требованиям Исполнителя, о принятии груза к перевозке в деформированной таре, а также в таре с доступом к содержимому, следами </w:t>
      </w:r>
      <w:proofErr w:type="spellStart"/>
      <w:r>
        <w:rPr>
          <w:iCs/>
          <w:spacing w:val="1"/>
          <w:lang w:val="ru-RU"/>
        </w:rPr>
        <w:t>перескотчевывания</w:t>
      </w:r>
      <w:proofErr w:type="spellEnd"/>
      <w:r>
        <w:rPr>
          <w:iCs/>
          <w:spacing w:val="1"/>
          <w:lang w:val="ru-RU"/>
        </w:rPr>
        <w:t xml:space="preserve"> и наличием многослойного скотча, </w:t>
      </w:r>
      <w:r>
        <w:rPr>
          <w:color w:val="111111"/>
          <w:lang w:val="ru-RU"/>
        </w:rPr>
        <w:t>имеет право потребовать осмотра</w:t>
      </w:r>
      <w:r w:rsidRPr="00D74284">
        <w:rPr>
          <w:color w:val="111111"/>
          <w:lang w:val="ru-RU"/>
        </w:rPr>
        <w:t xml:space="preserve"> груза и проверки</w:t>
      </w:r>
      <w:proofErr w:type="gramEnd"/>
      <w:r w:rsidRPr="00D74284">
        <w:rPr>
          <w:color w:val="111111"/>
          <w:lang w:val="ru-RU"/>
        </w:rPr>
        <w:t xml:space="preserve"> его состояния</w:t>
      </w:r>
      <w:r>
        <w:rPr>
          <w:color w:val="111111"/>
          <w:lang w:val="ru-RU"/>
        </w:rPr>
        <w:t xml:space="preserve">. </w:t>
      </w:r>
      <w:r w:rsidRPr="00D74284">
        <w:rPr>
          <w:color w:val="111111"/>
          <w:lang w:val="ru-RU"/>
        </w:rPr>
        <w:t xml:space="preserve">Все повлекшиеся за этой проверкой расходы </w:t>
      </w:r>
      <w:r>
        <w:rPr>
          <w:color w:val="111111"/>
          <w:lang w:val="ru-RU"/>
        </w:rPr>
        <w:t>Исполнителя</w:t>
      </w:r>
      <w:r w:rsidRPr="00D74284">
        <w:rPr>
          <w:color w:val="111111"/>
          <w:lang w:val="ru-RU"/>
        </w:rPr>
        <w:t xml:space="preserve"> должны быть оплачены лицом, по инициативе которого была проведена проверка груза. Величина этих расходов составляет 800 рублей (с учетом НДС), за каждый час (полный или неполный), затраченный на проведение проверки груза</w:t>
      </w:r>
      <w:r>
        <w:rPr>
          <w:color w:val="111111"/>
          <w:lang w:val="ru-RU"/>
        </w:rPr>
        <w:t>.</w:t>
      </w:r>
      <w:r w:rsidRPr="00D74284">
        <w:rPr>
          <w:color w:val="111111"/>
          <w:lang w:val="ru-RU"/>
        </w:rPr>
        <w:t xml:space="preserve"> </w:t>
      </w:r>
      <w:r>
        <w:rPr>
          <w:color w:val="111111"/>
          <w:lang w:val="ru-RU"/>
        </w:rPr>
        <w:t xml:space="preserve">В случае проведения осмотра груза на складе Заказчика, </w:t>
      </w:r>
      <w:r w:rsidRPr="00D74284">
        <w:rPr>
          <w:color w:val="111111"/>
          <w:lang w:val="ru-RU"/>
        </w:rPr>
        <w:t xml:space="preserve">оплате </w:t>
      </w:r>
      <w:r>
        <w:rPr>
          <w:color w:val="111111"/>
          <w:lang w:val="ru-RU"/>
        </w:rPr>
        <w:t xml:space="preserve">подлежит также </w:t>
      </w:r>
      <w:r w:rsidRPr="00D74284">
        <w:rPr>
          <w:color w:val="111111"/>
          <w:lang w:val="ru-RU"/>
        </w:rPr>
        <w:t>стоимость простоя автотранспорт</w:t>
      </w:r>
      <w:r>
        <w:rPr>
          <w:color w:val="111111"/>
          <w:lang w:val="ru-RU"/>
        </w:rPr>
        <w:t>ного средства.</w:t>
      </w:r>
    </w:p>
    <w:p w:rsidR="00635651" w:rsidRPr="00C14104" w:rsidRDefault="00635651" w:rsidP="00635651">
      <w:pPr>
        <w:pStyle w:val="Iniiaiieoaeno2"/>
        <w:rPr>
          <w:rFonts w:ascii="Times New Roman" w:hAnsi="Times New Roman"/>
        </w:rPr>
      </w:pPr>
    </w:p>
    <w:p w:rsidR="00635651" w:rsidRPr="00C14104" w:rsidRDefault="00635651" w:rsidP="00635651">
      <w:pPr>
        <w:pStyle w:val="Iniiaiieoaeno2"/>
        <w:jc w:val="center"/>
        <w:rPr>
          <w:rFonts w:ascii="Times New Roman" w:hAnsi="Times New Roman"/>
          <w:b/>
        </w:rPr>
      </w:pPr>
      <w:r>
        <w:rPr>
          <w:rFonts w:ascii="Times New Roman" w:hAnsi="Times New Roman"/>
          <w:b/>
        </w:rPr>
        <w:t>5</w:t>
      </w:r>
      <w:r w:rsidRPr="00C14104">
        <w:rPr>
          <w:rFonts w:ascii="Times New Roman" w:hAnsi="Times New Roman"/>
          <w:b/>
        </w:rPr>
        <w:t>. ОТВЕТСТВЕННОСТЬ СТОРОН</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.1.</w:t>
      </w:r>
      <w:r w:rsidRPr="00C14104">
        <w:rPr>
          <w:rFonts w:ascii="Times New Roman" w:hAnsi="Times New Roman"/>
        </w:rPr>
        <w:tab/>
        <w:t xml:space="preserve">В случае неисполнения либо ненадлежащего исполнения условий настоящего </w:t>
      </w:r>
      <w:r>
        <w:rPr>
          <w:rFonts w:ascii="Times New Roman" w:hAnsi="Times New Roman"/>
        </w:rPr>
        <w:t>Д</w:t>
      </w:r>
      <w:r w:rsidRPr="00C14104">
        <w:rPr>
          <w:rFonts w:ascii="Times New Roman" w:hAnsi="Times New Roman"/>
        </w:rPr>
        <w:t>оговора Стороны несут ответс</w:t>
      </w:r>
      <w:r w:rsidRPr="00C14104">
        <w:rPr>
          <w:rFonts w:ascii="Times New Roman" w:hAnsi="Times New Roman"/>
        </w:rPr>
        <w:t>т</w:t>
      </w:r>
      <w:r w:rsidRPr="00C14104">
        <w:rPr>
          <w:rFonts w:ascii="Times New Roman" w:hAnsi="Times New Roman"/>
        </w:rPr>
        <w:t xml:space="preserve">венность в соответствии с условиями </w:t>
      </w:r>
      <w:r>
        <w:rPr>
          <w:rFonts w:ascii="Times New Roman" w:hAnsi="Times New Roman"/>
        </w:rPr>
        <w:t>настоящего Д</w:t>
      </w:r>
      <w:r w:rsidRPr="00C14104">
        <w:rPr>
          <w:rFonts w:ascii="Times New Roman" w:hAnsi="Times New Roman"/>
        </w:rPr>
        <w:t>оговора и действующим законодательством.</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.2.</w:t>
      </w:r>
      <w:r w:rsidRPr="00C14104">
        <w:rPr>
          <w:rFonts w:ascii="Times New Roman" w:hAnsi="Times New Roman"/>
        </w:rPr>
        <w:tab/>
        <w:t>В случае несвоевременной оплаты услуг Исполнителя с Заказчика взыскивается пеня в размере 0,</w:t>
      </w:r>
      <w:r>
        <w:rPr>
          <w:rFonts w:ascii="Times New Roman" w:hAnsi="Times New Roman"/>
        </w:rPr>
        <w:t xml:space="preserve">1 </w:t>
      </w:r>
      <w:r w:rsidRPr="00C14104">
        <w:rPr>
          <w:rFonts w:ascii="Times New Roman" w:hAnsi="Times New Roman"/>
        </w:rPr>
        <w:t>% от суммы долга за каждый день просрочки. При этом Исполнитель удерживает груз до полного погашения задолженности Заказч</w:t>
      </w:r>
      <w:r w:rsidRPr="00C14104">
        <w:rPr>
          <w:rFonts w:ascii="Times New Roman" w:hAnsi="Times New Roman"/>
        </w:rPr>
        <w:t>и</w:t>
      </w:r>
      <w:r w:rsidRPr="00C14104">
        <w:rPr>
          <w:rFonts w:ascii="Times New Roman" w:hAnsi="Times New Roman"/>
        </w:rPr>
        <w:t xml:space="preserve">ка, поместив </w:t>
      </w:r>
      <w:proofErr w:type="gramStart"/>
      <w:r w:rsidRPr="00C14104">
        <w:rPr>
          <w:rFonts w:ascii="Times New Roman" w:hAnsi="Times New Roman"/>
        </w:rPr>
        <w:t>груз Заказчика</w:t>
      </w:r>
      <w:proofErr w:type="gramEnd"/>
      <w:r w:rsidRPr="00C14104">
        <w:rPr>
          <w:rFonts w:ascii="Times New Roman" w:hAnsi="Times New Roman"/>
        </w:rPr>
        <w:t xml:space="preserve"> на склад без поддержания температурного режима. Исполнитель имеет право удерживать груз, несмотря на то, что права на него могут быть приобретены третьим лицом.</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b/>
        </w:rPr>
        <w:lastRenderedPageBreak/>
        <w:tab/>
      </w:r>
      <w:r w:rsidRPr="00C14104">
        <w:rPr>
          <w:rFonts w:ascii="Times New Roman" w:hAnsi="Times New Roman"/>
        </w:rPr>
        <w:t>В случае неявки Заказчика для получения груза, Исполнитель помещает груз на склад, без поддержания темп</w:t>
      </w:r>
      <w:r w:rsidRPr="00C14104">
        <w:rPr>
          <w:rFonts w:ascii="Times New Roman" w:hAnsi="Times New Roman"/>
        </w:rPr>
        <w:t>е</w:t>
      </w:r>
      <w:r w:rsidRPr="00C14104">
        <w:rPr>
          <w:rFonts w:ascii="Times New Roman" w:hAnsi="Times New Roman"/>
        </w:rPr>
        <w:t>ратурного режима. В указанных случаях Заказчик возмещает Исполнителю расходы по хранению груза на складе</w:t>
      </w:r>
      <w:r>
        <w:rPr>
          <w:rFonts w:ascii="Times New Roman" w:hAnsi="Times New Roman"/>
        </w:rPr>
        <w:t>,</w:t>
      </w:r>
      <w:r w:rsidRPr="00C14104">
        <w:rPr>
          <w:rFonts w:ascii="Times New Roman" w:hAnsi="Times New Roman"/>
        </w:rPr>
        <w:t xml:space="preserve"> </w:t>
      </w:r>
      <w:r>
        <w:rPr>
          <w:rFonts w:ascii="Times New Roman" w:hAnsi="Times New Roman"/>
        </w:rPr>
        <w:t>с</w:t>
      </w:r>
      <w:r>
        <w:rPr>
          <w:rFonts w:ascii="Times New Roman" w:hAnsi="Times New Roman"/>
        </w:rPr>
        <w:t>о</w:t>
      </w:r>
      <w:r>
        <w:rPr>
          <w:rFonts w:ascii="Times New Roman" w:hAnsi="Times New Roman"/>
        </w:rPr>
        <w:t>гласно тарифам на складское хранение груза</w:t>
      </w:r>
      <w:r w:rsidRPr="00C14104">
        <w:rPr>
          <w:rFonts w:ascii="Times New Roman" w:hAnsi="Times New Roman"/>
        </w:rPr>
        <w:t xml:space="preserve">. </w:t>
      </w:r>
    </w:p>
    <w:p w:rsidR="00635651" w:rsidRPr="00C14104" w:rsidRDefault="00635651" w:rsidP="00635651">
      <w:pPr>
        <w:pStyle w:val="Iniiaiieoaeno2"/>
        <w:spacing w:line="264" w:lineRule="auto"/>
        <w:ind w:firstLine="720"/>
        <w:rPr>
          <w:rFonts w:ascii="Times New Roman" w:hAnsi="Times New Roman"/>
        </w:rPr>
      </w:pPr>
      <w:r w:rsidRPr="00C14104">
        <w:rPr>
          <w:rFonts w:ascii="Times New Roman" w:hAnsi="Times New Roman"/>
        </w:rPr>
        <w:t>За возникшую в результате хранения порчу груза</w:t>
      </w:r>
      <w:r>
        <w:rPr>
          <w:rFonts w:ascii="Times New Roman" w:hAnsi="Times New Roman"/>
        </w:rPr>
        <w:t>,</w:t>
      </w:r>
      <w:r w:rsidRPr="00C14104">
        <w:rPr>
          <w:rFonts w:ascii="Times New Roman" w:hAnsi="Times New Roman"/>
        </w:rPr>
        <w:t xml:space="preserve"> </w:t>
      </w:r>
      <w:r>
        <w:rPr>
          <w:rFonts w:ascii="Times New Roman" w:hAnsi="Times New Roman"/>
        </w:rPr>
        <w:t>вызванного несоблюдением температурного режима, Испо</w:t>
      </w:r>
      <w:r>
        <w:rPr>
          <w:rFonts w:ascii="Times New Roman" w:hAnsi="Times New Roman"/>
        </w:rPr>
        <w:t>л</w:t>
      </w:r>
      <w:r>
        <w:rPr>
          <w:rFonts w:ascii="Times New Roman" w:hAnsi="Times New Roman"/>
        </w:rPr>
        <w:t xml:space="preserve">нитель </w:t>
      </w:r>
      <w:r w:rsidRPr="00C14104">
        <w:rPr>
          <w:rFonts w:ascii="Times New Roman" w:hAnsi="Times New Roman"/>
        </w:rPr>
        <w:t xml:space="preserve">ответственность </w:t>
      </w:r>
      <w:r>
        <w:rPr>
          <w:rFonts w:ascii="Times New Roman" w:hAnsi="Times New Roman"/>
        </w:rPr>
        <w:t xml:space="preserve">не </w:t>
      </w:r>
      <w:r w:rsidRPr="00C14104">
        <w:rPr>
          <w:rFonts w:ascii="Times New Roman" w:hAnsi="Times New Roman"/>
        </w:rPr>
        <w:t>несёт.</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.3.</w:t>
      </w:r>
      <w:r w:rsidRPr="00C14104">
        <w:rPr>
          <w:rFonts w:ascii="Times New Roman" w:hAnsi="Times New Roman"/>
        </w:rPr>
        <w:tab/>
        <w:t>Исполнитель несёт ответственность за несвоевременную доставку груза в размере 0,1 % от стоимости перевозки груза за каждый день просрочки, но не более стоимости перевозки.</w:t>
      </w:r>
    </w:p>
    <w:p w:rsidR="00635651" w:rsidRPr="00C14104" w:rsidRDefault="00635651" w:rsidP="00635651">
      <w:pPr>
        <w:shd w:val="clear" w:color="auto" w:fill="FFFFFF"/>
        <w:tabs>
          <w:tab w:val="left" w:pos="1080"/>
        </w:tabs>
        <w:suppressAutoHyphens/>
        <w:jc w:val="both"/>
        <w:rPr>
          <w:lang w:val="ru-RU"/>
        </w:rPr>
      </w:pPr>
      <w:r w:rsidRPr="00C14104">
        <w:rPr>
          <w:lang w:val="ru-RU"/>
        </w:rPr>
        <w:t>Исполнитель освобождается от ответственности за несвоевременную доставку груза в случае, если задержка произошла вследствие: 1)  явлений стихийного характера (заносы, наводнения, пожары и т.д.); 2) крушений, аварий, вызвавших перерыв движения; 3) объявления карантина; 4) ремонта железнодорожных путей; 5) забастовок, массовых беспорядков и иных обстоятельств непреодолимой силы;</w:t>
      </w:r>
      <w:r w:rsidRPr="00C14104">
        <w:rPr>
          <w:spacing w:val="-2"/>
          <w:lang w:val="ru-RU"/>
        </w:rPr>
        <w:t xml:space="preserve"> 5) </w:t>
      </w:r>
      <w:r w:rsidRPr="00C14104">
        <w:rPr>
          <w:spacing w:val="1"/>
          <w:lang w:val="ru-RU"/>
        </w:rPr>
        <w:t>задержки груза таможенными и другими государственными органами, а так же ОАО «РЖД» более чем на одни сутки; 6)</w:t>
      </w:r>
      <w:r w:rsidRPr="00C14104">
        <w:rPr>
          <w:spacing w:val="4"/>
          <w:lang w:val="ru-RU"/>
        </w:rPr>
        <w:t xml:space="preserve"> указания Заказчиком либо</w:t>
      </w:r>
      <w:r w:rsidRPr="00C14104">
        <w:rPr>
          <w:lang w:val="ru-RU"/>
        </w:rPr>
        <w:t xml:space="preserve"> грузоотправителем по его поручению, неверных </w:t>
      </w:r>
      <w:r w:rsidRPr="00C14104">
        <w:rPr>
          <w:spacing w:val="4"/>
          <w:lang w:val="ru-RU"/>
        </w:rPr>
        <w:t>данных о получателе (</w:t>
      </w:r>
      <w:r>
        <w:rPr>
          <w:spacing w:val="4"/>
          <w:lang w:val="ru-RU"/>
        </w:rPr>
        <w:t>указываются</w:t>
      </w:r>
      <w:r w:rsidRPr="00C14104">
        <w:rPr>
          <w:spacing w:val="4"/>
          <w:lang w:val="ru-RU"/>
        </w:rPr>
        <w:t xml:space="preserve"> в ТТН</w:t>
      </w:r>
      <w:r w:rsidRPr="00C14104">
        <w:rPr>
          <w:spacing w:val="-1"/>
          <w:lang w:val="ru-RU"/>
        </w:rPr>
        <w:t>).</w:t>
      </w:r>
    </w:p>
    <w:p w:rsidR="00635651" w:rsidRPr="00C14104" w:rsidRDefault="00635651" w:rsidP="00635651">
      <w:pPr>
        <w:pStyle w:val="Iniiaiieoaeno2"/>
        <w:spacing w:line="264" w:lineRule="auto"/>
        <w:rPr>
          <w:rFonts w:ascii="Times New Roman" w:hAnsi="Times New Roman"/>
          <w:b/>
        </w:rPr>
      </w:pPr>
      <w:r>
        <w:rPr>
          <w:rFonts w:ascii="Times New Roman" w:hAnsi="Times New Roman"/>
          <w:b/>
        </w:rPr>
        <w:t>5</w:t>
      </w:r>
      <w:r w:rsidRPr="00C14104">
        <w:rPr>
          <w:rFonts w:ascii="Times New Roman" w:hAnsi="Times New Roman"/>
          <w:b/>
        </w:rPr>
        <w:t>.4.</w:t>
      </w:r>
      <w:r w:rsidRPr="00C14104">
        <w:rPr>
          <w:rFonts w:ascii="Times New Roman" w:hAnsi="Times New Roman"/>
        </w:rPr>
        <w:tab/>
        <w:t xml:space="preserve">В случае если задолженность Заказчика за </w:t>
      </w:r>
      <w:r>
        <w:rPr>
          <w:rFonts w:ascii="Times New Roman" w:hAnsi="Times New Roman"/>
        </w:rPr>
        <w:t>доставку, хранение груза, пени, штрафы</w:t>
      </w:r>
      <w:r w:rsidRPr="00C14104">
        <w:rPr>
          <w:rFonts w:ascii="Times New Roman" w:hAnsi="Times New Roman"/>
        </w:rPr>
        <w:t xml:space="preserve"> не буд</w:t>
      </w:r>
      <w:r>
        <w:rPr>
          <w:rFonts w:ascii="Times New Roman" w:hAnsi="Times New Roman"/>
        </w:rPr>
        <w:t>у</w:t>
      </w:r>
      <w:r w:rsidRPr="00C14104">
        <w:rPr>
          <w:rFonts w:ascii="Times New Roman" w:hAnsi="Times New Roman"/>
        </w:rPr>
        <w:t>т по</w:t>
      </w:r>
      <w:r>
        <w:rPr>
          <w:rFonts w:ascii="Times New Roman" w:hAnsi="Times New Roman"/>
        </w:rPr>
        <w:t>гашены</w:t>
      </w:r>
      <w:r w:rsidRPr="00C14104">
        <w:rPr>
          <w:rFonts w:ascii="Times New Roman" w:hAnsi="Times New Roman"/>
        </w:rPr>
        <w:t xml:space="preserve"> в течение одного месяца </w:t>
      </w:r>
      <w:proofErr w:type="gramStart"/>
      <w:r w:rsidRPr="00C14104">
        <w:rPr>
          <w:rFonts w:ascii="Times New Roman" w:hAnsi="Times New Roman"/>
        </w:rPr>
        <w:t>с даты выгрузки</w:t>
      </w:r>
      <w:proofErr w:type="gramEnd"/>
      <w:r w:rsidRPr="00C14104">
        <w:rPr>
          <w:rFonts w:ascii="Times New Roman" w:hAnsi="Times New Roman"/>
        </w:rPr>
        <w:t>, то Исполнитель вправе реализовать удерживаемый им груз и полученные от реализации денежные средства направить на погашение задолженности Заказчика.</w:t>
      </w:r>
    </w:p>
    <w:p w:rsidR="00635651" w:rsidRPr="00C14104" w:rsidRDefault="00635651" w:rsidP="00635651">
      <w:pPr>
        <w:pStyle w:val="Iniiaiieoaeno2"/>
        <w:spacing w:line="264" w:lineRule="auto"/>
      </w:pPr>
      <w:r>
        <w:rPr>
          <w:rFonts w:ascii="Times New Roman" w:hAnsi="Times New Roman"/>
          <w:b/>
        </w:rPr>
        <w:t>5</w:t>
      </w:r>
      <w:r w:rsidRPr="00C14104">
        <w:rPr>
          <w:rFonts w:ascii="Times New Roman" w:hAnsi="Times New Roman"/>
          <w:b/>
        </w:rPr>
        <w:t>.5.</w:t>
      </w:r>
      <w:r w:rsidRPr="00C14104">
        <w:rPr>
          <w:rFonts w:ascii="Times New Roman" w:hAnsi="Times New Roman"/>
        </w:rPr>
        <w:tab/>
      </w:r>
      <w:r w:rsidRPr="00DF72B4">
        <w:rPr>
          <w:rFonts w:ascii="Times New Roman" w:hAnsi="Times New Roman"/>
        </w:rPr>
        <w:t>Исполнитель несёт ответственность за утрату, недостачу и повреждение груза только в случае, если они пр</w:t>
      </w:r>
      <w:r w:rsidRPr="00DF72B4">
        <w:rPr>
          <w:rFonts w:ascii="Times New Roman" w:hAnsi="Times New Roman"/>
        </w:rPr>
        <w:t>о</w:t>
      </w:r>
      <w:r w:rsidRPr="00DF72B4">
        <w:rPr>
          <w:rFonts w:ascii="Times New Roman" w:hAnsi="Times New Roman"/>
        </w:rPr>
        <w:t xml:space="preserve">изошли по его вине. </w:t>
      </w:r>
    </w:p>
    <w:p w:rsidR="00635651" w:rsidRPr="00C14104" w:rsidRDefault="00635651" w:rsidP="00635651">
      <w:pPr>
        <w:spacing w:line="264" w:lineRule="auto"/>
        <w:jc w:val="both"/>
        <w:rPr>
          <w:lang w:val="ru-RU"/>
        </w:rPr>
      </w:pPr>
      <w:r w:rsidRPr="00C14104">
        <w:rPr>
          <w:lang w:val="ru-RU"/>
        </w:rPr>
        <w:t xml:space="preserve">           За утрату, недостачу груза, принятого Исполнителем для перевозки с объявлением ценности, Исполнитель возм</w:t>
      </w:r>
      <w:r w:rsidRPr="00C14104">
        <w:rPr>
          <w:lang w:val="ru-RU"/>
        </w:rPr>
        <w:t>е</w:t>
      </w:r>
      <w:r w:rsidRPr="00C14104">
        <w:rPr>
          <w:lang w:val="ru-RU"/>
        </w:rPr>
        <w:t>щает Заказчику ущерб в размере объявленной ценности или части объявленной ценности, но не несет ответственность за упущенную выгоду Заказчика.</w:t>
      </w:r>
    </w:p>
    <w:p w:rsidR="00635651" w:rsidRPr="00C14104" w:rsidRDefault="00635651" w:rsidP="00635651">
      <w:pPr>
        <w:spacing w:line="264" w:lineRule="auto"/>
        <w:jc w:val="both"/>
        <w:rPr>
          <w:lang w:val="ru-RU"/>
        </w:rPr>
      </w:pPr>
      <w:r w:rsidRPr="00C14104">
        <w:rPr>
          <w:lang w:val="ru-RU"/>
        </w:rPr>
        <w:t xml:space="preserve">           За утрату, недостачу груза, принятого Исполнителем для перевозки без объявления ценности, Исполнитель возм</w:t>
      </w:r>
      <w:r w:rsidRPr="00C14104">
        <w:rPr>
          <w:lang w:val="ru-RU"/>
        </w:rPr>
        <w:t>е</w:t>
      </w:r>
      <w:r w:rsidRPr="00C14104">
        <w:rPr>
          <w:lang w:val="ru-RU"/>
        </w:rPr>
        <w:t>щает Заказчику ущерб в размере действительной (документально подтвержденной) стоимости груза или недостающей его части, но не несет ответственность за упущенную выгоду Заказчика.</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rPr>
        <w:t xml:space="preserve">           За повреждение (порчу) груза, принятого Исполнителем для перевозки с объявлением ценности, Исполнитель н</w:t>
      </w:r>
      <w:r w:rsidRPr="00C14104">
        <w:rPr>
          <w:rFonts w:ascii="Times New Roman" w:hAnsi="Times New Roman"/>
        </w:rPr>
        <w:t>е</w:t>
      </w:r>
      <w:r w:rsidRPr="00C14104">
        <w:rPr>
          <w:rFonts w:ascii="Times New Roman" w:hAnsi="Times New Roman"/>
        </w:rPr>
        <w:t>сет ответственность в размере суммы, на которую понизилась объявленная ценность, а при невозможности восстановл</w:t>
      </w:r>
      <w:r w:rsidRPr="00C14104">
        <w:rPr>
          <w:rFonts w:ascii="Times New Roman" w:hAnsi="Times New Roman"/>
        </w:rPr>
        <w:t>е</w:t>
      </w:r>
      <w:r w:rsidRPr="00C14104">
        <w:rPr>
          <w:rFonts w:ascii="Times New Roman" w:hAnsi="Times New Roman"/>
        </w:rPr>
        <w:t>ния поврежденного груза в размере объявленной ценности</w:t>
      </w:r>
      <w:r>
        <w:rPr>
          <w:rFonts w:ascii="Times New Roman" w:hAnsi="Times New Roman"/>
        </w:rPr>
        <w:t xml:space="preserve">, </w:t>
      </w:r>
      <w:r w:rsidRPr="00B36F38">
        <w:rPr>
          <w:rFonts w:ascii="Times New Roman" w:hAnsi="Times New Roman"/>
        </w:rPr>
        <w:t>но не несет ответственность за упущенную выгоду Заказчика</w:t>
      </w:r>
      <w:r w:rsidRPr="00C14104">
        <w:rPr>
          <w:rFonts w:ascii="Times New Roman" w:hAnsi="Times New Roman"/>
        </w:rPr>
        <w:t>.</w:t>
      </w:r>
    </w:p>
    <w:p w:rsidR="00635651" w:rsidRPr="00C14104" w:rsidRDefault="00635651" w:rsidP="00635651">
      <w:pPr>
        <w:pStyle w:val="Iniiaiieoaeno2"/>
        <w:spacing w:line="264" w:lineRule="auto"/>
        <w:rPr>
          <w:rFonts w:ascii="Times New Roman" w:hAnsi="Times New Roman"/>
        </w:rPr>
      </w:pPr>
      <w:r w:rsidRPr="00C14104">
        <w:rPr>
          <w:rFonts w:ascii="Times New Roman" w:hAnsi="Times New Roman"/>
        </w:rPr>
        <w:t xml:space="preserve">           За повреждение (порчу) груза, принятого Исполнителем для перевозки без объявления ценности, Исполнитель н</w:t>
      </w:r>
      <w:r w:rsidRPr="00C14104">
        <w:rPr>
          <w:rFonts w:ascii="Times New Roman" w:hAnsi="Times New Roman"/>
        </w:rPr>
        <w:t>е</w:t>
      </w:r>
      <w:r w:rsidRPr="00C14104">
        <w:rPr>
          <w:rFonts w:ascii="Times New Roman" w:hAnsi="Times New Roman"/>
        </w:rPr>
        <w:t>сёт ответственность в размере суммы, на которую понизилась действительная (документально подтвержденная) сто</w:t>
      </w:r>
      <w:r w:rsidRPr="00C14104">
        <w:rPr>
          <w:rFonts w:ascii="Times New Roman" w:hAnsi="Times New Roman"/>
        </w:rPr>
        <w:t>и</w:t>
      </w:r>
      <w:r w:rsidRPr="00C14104">
        <w:rPr>
          <w:rFonts w:ascii="Times New Roman" w:hAnsi="Times New Roman"/>
        </w:rPr>
        <w:t>мость груза, а при невозможности восстановления повреждённого груза в размере действительной (документально по</w:t>
      </w:r>
      <w:r w:rsidRPr="00C14104">
        <w:rPr>
          <w:rFonts w:ascii="Times New Roman" w:hAnsi="Times New Roman"/>
        </w:rPr>
        <w:t>д</w:t>
      </w:r>
      <w:r w:rsidRPr="00C14104">
        <w:rPr>
          <w:rFonts w:ascii="Times New Roman" w:hAnsi="Times New Roman"/>
        </w:rPr>
        <w:t>твержденной) стоимости груза</w:t>
      </w:r>
      <w:r>
        <w:rPr>
          <w:rFonts w:ascii="Times New Roman" w:hAnsi="Times New Roman"/>
        </w:rPr>
        <w:t xml:space="preserve">, </w:t>
      </w:r>
      <w:r w:rsidRPr="00B36F38">
        <w:rPr>
          <w:rFonts w:ascii="Times New Roman" w:hAnsi="Times New Roman"/>
        </w:rPr>
        <w:t>но не несет ответственность за упущенную выгоду Заказчика</w:t>
      </w:r>
      <w:r w:rsidRPr="00C14104">
        <w:rPr>
          <w:rFonts w:ascii="Times New Roman" w:hAnsi="Times New Roman"/>
        </w:rPr>
        <w:t xml:space="preserve">. </w:t>
      </w:r>
    </w:p>
    <w:p w:rsidR="00635651" w:rsidRPr="00C14104" w:rsidRDefault="00635651" w:rsidP="00635651">
      <w:pPr>
        <w:pStyle w:val="Iniiaiieoaeno2"/>
        <w:spacing w:line="264" w:lineRule="auto"/>
        <w:rPr>
          <w:rFonts w:ascii="Times New Roman" w:hAnsi="Times New Roman"/>
          <w:u w:val="single"/>
        </w:rPr>
      </w:pPr>
      <w:r w:rsidRPr="00C14104">
        <w:rPr>
          <w:rFonts w:ascii="Times New Roman" w:hAnsi="Times New Roman"/>
        </w:rPr>
        <w:t xml:space="preserve">            В случае полного возмещения Исполнителем стоимости испорченного груза</w:t>
      </w:r>
      <w:r>
        <w:rPr>
          <w:rFonts w:ascii="Times New Roman" w:hAnsi="Times New Roman"/>
        </w:rPr>
        <w:t xml:space="preserve"> </w:t>
      </w:r>
      <w:r w:rsidRPr="00C14104">
        <w:rPr>
          <w:rFonts w:ascii="Times New Roman" w:hAnsi="Times New Roman"/>
        </w:rPr>
        <w:t>право собственности на указанный груз, по желанию последнего, переходит к Исполнителю</w:t>
      </w:r>
      <w:r>
        <w:rPr>
          <w:rFonts w:ascii="Times New Roman" w:hAnsi="Times New Roman"/>
        </w:rPr>
        <w:t>.</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 xml:space="preserve">.6.  </w:t>
      </w:r>
      <w:r w:rsidRPr="00C14104">
        <w:rPr>
          <w:rFonts w:ascii="Times New Roman" w:hAnsi="Times New Roman"/>
          <w:spacing w:val="1"/>
        </w:rPr>
        <w:t xml:space="preserve">Действительная стоимость груза подтверждается лицом, заявляющим требование о возмещении </w:t>
      </w:r>
      <w:r w:rsidRPr="00C14104">
        <w:rPr>
          <w:rFonts w:ascii="Times New Roman" w:hAnsi="Times New Roman"/>
        </w:rPr>
        <w:t>причиненного ущерба. Стоимость определяется</w:t>
      </w:r>
      <w:r>
        <w:rPr>
          <w:rFonts w:ascii="Times New Roman" w:hAnsi="Times New Roman"/>
        </w:rPr>
        <w:t>,</w:t>
      </w:r>
      <w:r w:rsidRPr="00C14104">
        <w:rPr>
          <w:rFonts w:ascii="Times New Roman" w:hAnsi="Times New Roman"/>
        </w:rPr>
        <w:t xml:space="preserve"> исходя из цены, указанной в </w:t>
      </w:r>
      <w:r>
        <w:rPr>
          <w:rFonts w:ascii="Times New Roman" w:hAnsi="Times New Roman"/>
        </w:rPr>
        <w:t>Д</w:t>
      </w:r>
      <w:r w:rsidRPr="00C14104">
        <w:rPr>
          <w:rFonts w:ascii="Times New Roman" w:hAnsi="Times New Roman"/>
        </w:rPr>
        <w:t xml:space="preserve">оговоре либо оплаченном счете продавца. </w:t>
      </w:r>
      <w:r w:rsidRPr="00C14104">
        <w:rPr>
          <w:rFonts w:ascii="Times New Roman" w:hAnsi="Times New Roman"/>
          <w:spacing w:val="7"/>
        </w:rPr>
        <w:t>Если в пре</w:t>
      </w:r>
      <w:r w:rsidRPr="00C14104">
        <w:rPr>
          <w:rFonts w:ascii="Times New Roman" w:hAnsi="Times New Roman"/>
          <w:spacing w:val="7"/>
        </w:rPr>
        <w:t>д</w:t>
      </w:r>
      <w:r w:rsidRPr="00C14104">
        <w:rPr>
          <w:rFonts w:ascii="Times New Roman" w:hAnsi="Times New Roman"/>
          <w:spacing w:val="7"/>
        </w:rPr>
        <w:t xml:space="preserve">ставленном документе содержатся сведения о стоимости груза, существенно </w:t>
      </w:r>
      <w:r>
        <w:rPr>
          <w:rFonts w:ascii="Times New Roman" w:hAnsi="Times New Roman"/>
        </w:rPr>
        <w:t>превышающие</w:t>
      </w:r>
      <w:r w:rsidRPr="00C14104">
        <w:rPr>
          <w:rFonts w:ascii="Times New Roman" w:hAnsi="Times New Roman"/>
        </w:rPr>
        <w:t xml:space="preserve"> рыночную цену, И</w:t>
      </w:r>
      <w:r w:rsidRPr="00C14104">
        <w:rPr>
          <w:rFonts w:ascii="Times New Roman" w:hAnsi="Times New Roman"/>
        </w:rPr>
        <w:t>с</w:t>
      </w:r>
      <w:r w:rsidRPr="00C14104">
        <w:rPr>
          <w:rFonts w:ascii="Times New Roman" w:hAnsi="Times New Roman"/>
        </w:rPr>
        <w:t>полнитель компенсирует ущерб, исходя из средней цены на аналогичный товар, существовавшей в том месте, в котором груз подлежал выдаче, в день удовлетворения такого требования.</w:t>
      </w:r>
    </w:p>
    <w:p w:rsidR="00635651" w:rsidRPr="00C14104" w:rsidRDefault="00635651" w:rsidP="00635651">
      <w:pPr>
        <w:shd w:val="clear" w:color="auto" w:fill="FFFFFF"/>
        <w:tabs>
          <w:tab w:val="left" w:pos="1080"/>
        </w:tabs>
        <w:suppressAutoHyphens/>
        <w:jc w:val="both"/>
        <w:rPr>
          <w:lang w:val="ru-RU"/>
        </w:rPr>
      </w:pPr>
      <w:r>
        <w:rPr>
          <w:b/>
          <w:lang w:val="ru-RU"/>
        </w:rPr>
        <w:t>5</w:t>
      </w:r>
      <w:r w:rsidRPr="00C14104">
        <w:rPr>
          <w:b/>
          <w:lang w:val="ru-RU"/>
        </w:rPr>
        <w:t>.7.</w:t>
      </w:r>
      <w:r w:rsidRPr="00C14104">
        <w:rPr>
          <w:lang w:val="ru-RU"/>
        </w:rPr>
        <w:t xml:space="preserve">  </w:t>
      </w:r>
      <w:r w:rsidRPr="00C14104">
        <w:rPr>
          <w:spacing w:val="-2"/>
          <w:lang w:val="ru-RU"/>
        </w:rPr>
        <w:t xml:space="preserve">Исполнитель </w:t>
      </w:r>
      <w:r w:rsidRPr="00C14104">
        <w:rPr>
          <w:spacing w:val="4"/>
          <w:lang w:val="ru-RU"/>
        </w:rPr>
        <w:t xml:space="preserve">освобождается от ответственности за сохранность груза при наличии обстоятельств, зависящих от Заказчика, которые Исполнитель не мог предвидеть, и устранение которых от него не </w:t>
      </w:r>
      <w:r>
        <w:rPr>
          <w:lang w:val="ru-RU"/>
        </w:rPr>
        <w:t>зависело. В частности,</w:t>
      </w:r>
      <w:r w:rsidRPr="00C14104">
        <w:rPr>
          <w:lang w:val="ru-RU"/>
        </w:rPr>
        <w:t xml:space="preserve"> это может быть недостача </w:t>
      </w:r>
      <w:proofErr w:type="spellStart"/>
      <w:r w:rsidRPr="00C14104">
        <w:rPr>
          <w:lang w:val="ru-RU"/>
        </w:rPr>
        <w:t>внутритарного</w:t>
      </w:r>
      <w:proofErr w:type="spellEnd"/>
      <w:r w:rsidRPr="00C14104">
        <w:rPr>
          <w:lang w:val="ru-RU"/>
        </w:rPr>
        <w:t xml:space="preserve"> вложения и </w:t>
      </w:r>
      <w:r>
        <w:rPr>
          <w:lang w:val="ru-RU"/>
        </w:rPr>
        <w:t>повреждение</w:t>
      </w:r>
      <w:r w:rsidRPr="00C14104">
        <w:rPr>
          <w:lang w:val="ru-RU"/>
        </w:rPr>
        <w:t xml:space="preserve"> груза в случае:</w:t>
      </w:r>
    </w:p>
    <w:p w:rsidR="00635651" w:rsidRPr="00C14104" w:rsidRDefault="00635651" w:rsidP="00635651">
      <w:pPr>
        <w:shd w:val="clear" w:color="auto" w:fill="FFFFFF"/>
        <w:tabs>
          <w:tab w:val="left" w:pos="706"/>
          <w:tab w:val="left" w:pos="1080"/>
          <w:tab w:val="left" w:pos="1418"/>
        </w:tabs>
        <w:suppressAutoHyphens/>
        <w:jc w:val="both"/>
        <w:rPr>
          <w:lang w:val="ru-RU"/>
        </w:rPr>
      </w:pPr>
      <w:r w:rsidRPr="00C14104">
        <w:rPr>
          <w:spacing w:val="1"/>
          <w:lang w:val="ru-RU"/>
        </w:rPr>
        <w:t>- выдачи  груза в таре</w:t>
      </w:r>
      <w:r>
        <w:rPr>
          <w:spacing w:val="1"/>
          <w:lang w:val="ru-RU"/>
        </w:rPr>
        <w:t>, соответствующей состоянию тары принятого к перевозке груза</w:t>
      </w:r>
      <w:r w:rsidRPr="00C14104">
        <w:rPr>
          <w:spacing w:val="1"/>
          <w:lang w:val="ru-RU"/>
        </w:rPr>
        <w:t>;</w:t>
      </w:r>
    </w:p>
    <w:p w:rsidR="00635651" w:rsidRPr="00C14104" w:rsidRDefault="00635651" w:rsidP="00635651">
      <w:pPr>
        <w:shd w:val="clear" w:color="auto" w:fill="FFFFFF"/>
        <w:tabs>
          <w:tab w:val="left" w:pos="706"/>
          <w:tab w:val="left" w:pos="1080"/>
          <w:tab w:val="left" w:pos="1418"/>
        </w:tabs>
        <w:suppressAutoHyphens/>
        <w:jc w:val="both"/>
        <w:rPr>
          <w:lang w:val="ru-RU"/>
        </w:rPr>
      </w:pPr>
      <w:r w:rsidRPr="00C14104">
        <w:rPr>
          <w:spacing w:val="2"/>
          <w:lang w:val="ru-RU"/>
        </w:rPr>
        <w:t>- предоставления груза к перевозке в деформированной таре, таре с доступом к содержимому</w:t>
      </w:r>
      <w:r>
        <w:rPr>
          <w:spacing w:val="2"/>
          <w:lang w:val="ru-RU"/>
        </w:rPr>
        <w:t xml:space="preserve">, </w:t>
      </w:r>
      <w:r>
        <w:rPr>
          <w:iCs/>
          <w:spacing w:val="1"/>
          <w:lang w:val="ru-RU"/>
        </w:rPr>
        <w:t xml:space="preserve">следами </w:t>
      </w:r>
      <w:proofErr w:type="spellStart"/>
      <w:r>
        <w:rPr>
          <w:iCs/>
          <w:spacing w:val="1"/>
          <w:lang w:val="ru-RU"/>
        </w:rPr>
        <w:t>перескотчевывания</w:t>
      </w:r>
      <w:proofErr w:type="spellEnd"/>
      <w:r>
        <w:rPr>
          <w:iCs/>
          <w:spacing w:val="1"/>
          <w:lang w:val="ru-RU"/>
        </w:rPr>
        <w:t xml:space="preserve"> и наличием многослойного скотча</w:t>
      </w:r>
      <w:r w:rsidRPr="00C14104">
        <w:rPr>
          <w:spacing w:val="2"/>
          <w:lang w:val="ru-RU"/>
        </w:rPr>
        <w:t xml:space="preserve"> или </w:t>
      </w:r>
      <w:proofErr w:type="gramStart"/>
      <w:r w:rsidRPr="00C14104">
        <w:rPr>
          <w:spacing w:val="2"/>
          <w:lang w:val="ru-RU"/>
        </w:rPr>
        <w:t>таре</w:t>
      </w:r>
      <w:proofErr w:type="gramEnd"/>
      <w:r w:rsidRPr="00C14104">
        <w:rPr>
          <w:spacing w:val="2"/>
          <w:lang w:val="ru-RU"/>
        </w:rPr>
        <w:t xml:space="preserve"> не удовлетворяющей требованиям Исполнителя (определенным в Приложении №1 к настоящему Договору); </w:t>
      </w:r>
    </w:p>
    <w:p w:rsidR="00635651" w:rsidRDefault="00635651" w:rsidP="00635651">
      <w:pPr>
        <w:shd w:val="clear" w:color="auto" w:fill="FFFFFF"/>
        <w:tabs>
          <w:tab w:val="left" w:pos="720"/>
          <w:tab w:val="left" w:pos="1080"/>
        </w:tabs>
        <w:suppressAutoHyphens/>
        <w:jc w:val="both"/>
        <w:rPr>
          <w:lang w:val="ru-RU"/>
        </w:rPr>
      </w:pPr>
      <w:r w:rsidRPr="00C14104">
        <w:rPr>
          <w:lang w:val="ru-RU"/>
        </w:rPr>
        <w:t>- отсутствие указаний либо неверное указание Заказчиком свой</w:t>
      </w:r>
      <w:proofErr w:type="gramStart"/>
      <w:r w:rsidRPr="00C14104">
        <w:rPr>
          <w:lang w:val="ru-RU"/>
        </w:rPr>
        <w:t>ств гр</w:t>
      </w:r>
      <w:proofErr w:type="gramEnd"/>
      <w:r w:rsidRPr="00C14104">
        <w:rPr>
          <w:lang w:val="ru-RU"/>
        </w:rPr>
        <w:t xml:space="preserve">уза, условий его перевозки, </w:t>
      </w:r>
      <w:r w:rsidRPr="00C14104">
        <w:rPr>
          <w:spacing w:val="5"/>
          <w:lang w:val="ru-RU"/>
        </w:rPr>
        <w:t xml:space="preserve">либо иных сведений, которые Заказчик обязан сообщить Исполнителю в соответствии </w:t>
      </w:r>
      <w:r>
        <w:rPr>
          <w:lang w:val="ru-RU"/>
        </w:rPr>
        <w:t xml:space="preserve">с положениями </w:t>
      </w:r>
      <w:r w:rsidRPr="00C14104">
        <w:rPr>
          <w:lang w:val="ru-RU"/>
        </w:rPr>
        <w:t>настоящего Договора</w:t>
      </w:r>
      <w:r>
        <w:rPr>
          <w:lang w:val="ru-RU"/>
        </w:rPr>
        <w:t>;</w:t>
      </w:r>
    </w:p>
    <w:p w:rsidR="00635651" w:rsidRPr="00C14104" w:rsidRDefault="00635651" w:rsidP="00635651">
      <w:pPr>
        <w:shd w:val="clear" w:color="auto" w:fill="FFFFFF"/>
        <w:tabs>
          <w:tab w:val="left" w:pos="720"/>
          <w:tab w:val="left" w:pos="1080"/>
        </w:tabs>
        <w:suppressAutoHyphens/>
        <w:jc w:val="both"/>
        <w:rPr>
          <w:b/>
          <w:lang w:val="ru-RU"/>
        </w:rPr>
      </w:pPr>
      <w:r>
        <w:rPr>
          <w:lang w:val="ru-RU"/>
        </w:rPr>
        <w:t>- выдача груза в недеформированной таре</w:t>
      </w:r>
      <w:r w:rsidRPr="00C14104">
        <w:rPr>
          <w:lang w:val="ru-RU"/>
        </w:rPr>
        <w:t>.</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.8.</w:t>
      </w:r>
      <w:r w:rsidRPr="00C14104">
        <w:rPr>
          <w:rFonts w:ascii="Times New Roman" w:hAnsi="Times New Roman"/>
        </w:rPr>
        <w:tab/>
        <w:t>Исполнитель не несёт ответственность в случае возникновения претензий со стороны третьих лиц к Заказчику, если они не связаны с качеством выполнения услуг Исполнителем (его представителем). Считается, что последние был</w:t>
      </w:r>
      <w:r>
        <w:rPr>
          <w:rFonts w:ascii="Times New Roman" w:hAnsi="Times New Roman"/>
        </w:rPr>
        <w:t>и уведомлены обо всех условиях Д</w:t>
      </w:r>
      <w:r w:rsidRPr="00C14104">
        <w:rPr>
          <w:rFonts w:ascii="Times New Roman" w:hAnsi="Times New Roman"/>
        </w:rPr>
        <w:t>оговора</w:t>
      </w:r>
      <w:r>
        <w:rPr>
          <w:rFonts w:ascii="Times New Roman" w:hAnsi="Times New Roman"/>
        </w:rPr>
        <w:t>,</w:t>
      </w:r>
      <w:r w:rsidRPr="00C14104">
        <w:rPr>
          <w:rFonts w:ascii="Times New Roman" w:hAnsi="Times New Roman"/>
        </w:rPr>
        <w:t xml:space="preserve"> и споры с ними разрешаются Заказчиком самостоятельно и за свой счёт.</w:t>
      </w:r>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w:t>
      </w:r>
      <w:r>
        <w:rPr>
          <w:rFonts w:ascii="Times New Roman" w:hAnsi="Times New Roman"/>
          <w:b/>
        </w:rPr>
        <w:t>9</w:t>
      </w:r>
      <w:r w:rsidRPr="00C14104">
        <w:rPr>
          <w:rFonts w:ascii="Times New Roman" w:hAnsi="Times New Roman"/>
          <w:b/>
        </w:rPr>
        <w:t>.</w:t>
      </w:r>
      <w:r w:rsidRPr="00C14104">
        <w:rPr>
          <w:rFonts w:ascii="Times New Roman" w:hAnsi="Times New Roman"/>
        </w:rPr>
        <w:tab/>
        <w:t xml:space="preserve"> </w:t>
      </w:r>
      <w:proofErr w:type="gramStart"/>
      <w:r w:rsidRPr="00C14104">
        <w:rPr>
          <w:rFonts w:ascii="Times New Roman" w:hAnsi="Times New Roman"/>
        </w:rPr>
        <w:t xml:space="preserve">Заказчик (грузополучатель) несёт ответственность за достоверность сведений, указанных в ТТН, составленной в пункте отправки и подписанной Заказчиком (грузоотправителем), в том числе за указанные </w:t>
      </w:r>
      <w:r w:rsidRPr="00C14104">
        <w:rPr>
          <w:rFonts w:ascii="Times New Roman" w:hAnsi="Times New Roman"/>
        </w:rPr>
        <w:lastRenderedPageBreak/>
        <w:t>вес/объём груза, объявле</w:t>
      </w:r>
      <w:r w:rsidRPr="00C14104">
        <w:rPr>
          <w:rFonts w:ascii="Times New Roman" w:hAnsi="Times New Roman"/>
        </w:rPr>
        <w:t>н</w:t>
      </w:r>
      <w:r w:rsidRPr="00C14104">
        <w:rPr>
          <w:rFonts w:ascii="Times New Roman" w:hAnsi="Times New Roman"/>
        </w:rPr>
        <w:t>ную ценность груза.</w:t>
      </w:r>
      <w:proofErr w:type="gramEnd"/>
    </w:p>
    <w:p w:rsidR="00635651" w:rsidRPr="00C14104" w:rsidRDefault="00635651" w:rsidP="00635651">
      <w:pPr>
        <w:pStyle w:val="Iniiaiieoaeno2"/>
        <w:spacing w:line="264" w:lineRule="auto"/>
        <w:rPr>
          <w:rFonts w:ascii="Times New Roman" w:hAnsi="Times New Roman"/>
        </w:rPr>
      </w:pPr>
      <w:r>
        <w:rPr>
          <w:rFonts w:ascii="Times New Roman" w:hAnsi="Times New Roman"/>
          <w:b/>
        </w:rPr>
        <w:t>5</w:t>
      </w:r>
      <w:r w:rsidRPr="00C14104">
        <w:rPr>
          <w:rFonts w:ascii="Times New Roman" w:hAnsi="Times New Roman"/>
          <w:b/>
        </w:rPr>
        <w:t>.1</w:t>
      </w:r>
      <w:r>
        <w:rPr>
          <w:rFonts w:ascii="Times New Roman" w:hAnsi="Times New Roman"/>
          <w:b/>
        </w:rPr>
        <w:t>0</w:t>
      </w:r>
      <w:r w:rsidRPr="00C14104">
        <w:rPr>
          <w:rFonts w:ascii="Times New Roman" w:hAnsi="Times New Roman"/>
          <w:b/>
        </w:rPr>
        <w:t>.</w:t>
      </w:r>
      <w:r w:rsidRPr="00C14104">
        <w:rPr>
          <w:rFonts w:ascii="Times New Roman" w:hAnsi="Times New Roman"/>
        </w:rPr>
        <w:tab/>
        <w:t xml:space="preserve"> Исполнитель и Заказчик освобождаются от ответственности полностью, если невыполнение или ненадлежащее в</w:t>
      </w:r>
      <w:r>
        <w:rPr>
          <w:rFonts w:ascii="Times New Roman" w:hAnsi="Times New Roman"/>
        </w:rPr>
        <w:t>ыполнение обязательств по Д</w:t>
      </w:r>
      <w:r w:rsidRPr="00C14104">
        <w:rPr>
          <w:rFonts w:ascii="Times New Roman" w:hAnsi="Times New Roman"/>
        </w:rPr>
        <w:t>оговору произошло вследствие форс-мажорных обстоятельств, предусмотренных дейс</w:t>
      </w:r>
      <w:r w:rsidRPr="00C14104">
        <w:rPr>
          <w:rFonts w:ascii="Times New Roman" w:hAnsi="Times New Roman"/>
        </w:rPr>
        <w:t>т</w:t>
      </w:r>
      <w:r w:rsidRPr="00C14104">
        <w:rPr>
          <w:rFonts w:ascii="Times New Roman" w:hAnsi="Times New Roman"/>
        </w:rPr>
        <w:t>вующим законодательством.</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jc w:val="center"/>
        <w:rPr>
          <w:rFonts w:ascii="Times New Roman" w:hAnsi="Times New Roman"/>
          <w:b/>
        </w:rPr>
      </w:pPr>
      <w:r>
        <w:rPr>
          <w:rFonts w:ascii="Times New Roman" w:hAnsi="Times New Roman"/>
          <w:b/>
        </w:rPr>
        <w:t>6</w:t>
      </w:r>
      <w:r w:rsidRPr="00C14104">
        <w:rPr>
          <w:rFonts w:ascii="Times New Roman" w:hAnsi="Times New Roman"/>
          <w:b/>
        </w:rPr>
        <w:t xml:space="preserve">. </w:t>
      </w:r>
      <w:r w:rsidRPr="00C14104">
        <w:rPr>
          <w:rFonts w:ascii="Times New Roman" w:hAnsi="Times New Roman"/>
          <w:b/>
          <w:caps/>
        </w:rPr>
        <w:t>ПОРЯДОК РАЗРЕШЕНИЯ СПОРОВ</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rPr>
          <w:rFonts w:ascii="Times New Roman" w:hAnsi="Times New Roman"/>
        </w:rPr>
      </w:pPr>
      <w:r>
        <w:rPr>
          <w:rFonts w:ascii="Times New Roman" w:hAnsi="Times New Roman"/>
          <w:b/>
        </w:rPr>
        <w:t>6</w:t>
      </w:r>
      <w:r w:rsidRPr="00C14104">
        <w:rPr>
          <w:rFonts w:ascii="Times New Roman" w:hAnsi="Times New Roman"/>
          <w:b/>
        </w:rPr>
        <w:t>.1.</w:t>
      </w:r>
      <w:r w:rsidRPr="00C14104">
        <w:rPr>
          <w:rFonts w:ascii="Times New Roman" w:hAnsi="Times New Roman"/>
          <w:b/>
        </w:rPr>
        <w:tab/>
        <w:t xml:space="preserve"> </w:t>
      </w:r>
      <w:r w:rsidRPr="00C14104">
        <w:rPr>
          <w:rFonts w:ascii="Times New Roman" w:hAnsi="Times New Roman"/>
        </w:rPr>
        <w:t>Все споры, возникающие при исполнении настоящего Договора, решаются путем переговоров.</w:t>
      </w:r>
    </w:p>
    <w:p w:rsidR="00635651" w:rsidRPr="00C14104" w:rsidRDefault="00635651" w:rsidP="00635651">
      <w:pPr>
        <w:pStyle w:val="Iniiaiieoaeno2"/>
        <w:rPr>
          <w:rFonts w:ascii="Times New Roman" w:hAnsi="Times New Roman"/>
          <w:spacing w:val="5"/>
        </w:rPr>
      </w:pPr>
      <w:r>
        <w:rPr>
          <w:rFonts w:ascii="Times New Roman" w:hAnsi="Times New Roman"/>
          <w:b/>
        </w:rPr>
        <w:t>6</w:t>
      </w:r>
      <w:r w:rsidRPr="00C14104">
        <w:rPr>
          <w:rFonts w:ascii="Times New Roman" w:hAnsi="Times New Roman"/>
          <w:b/>
        </w:rPr>
        <w:t>.2.</w:t>
      </w:r>
      <w:r w:rsidRPr="00C14104">
        <w:rPr>
          <w:rFonts w:ascii="Times New Roman" w:hAnsi="Times New Roman"/>
          <w:b/>
        </w:rPr>
        <w:tab/>
      </w:r>
      <w:r w:rsidRPr="00C14104">
        <w:rPr>
          <w:rFonts w:ascii="Times New Roman" w:hAnsi="Times New Roman"/>
        </w:rPr>
        <w:t>Д</w:t>
      </w:r>
      <w:r w:rsidRPr="00C14104">
        <w:rPr>
          <w:rFonts w:ascii="Times New Roman" w:hAnsi="Times New Roman"/>
          <w:spacing w:val="1"/>
        </w:rPr>
        <w:t xml:space="preserve">о предъявления исковых требований, вытекающих из настоящего </w:t>
      </w:r>
      <w:r>
        <w:rPr>
          <w:rFonts w:ascii="Times New Roman" w:hAnsi="Times New Roman"/>
          <w:spacing w:val="1"/>
        </w:rPr>
        <w:t>Д</w:t>
      </w:r>
      <w:r w:rsidRPr="00C14104">
        <w:rPr>
          <w:rFonts w:ascii="Times New Roman" w:hAnsi="Times New Roman"/>
          <w:spacing w:val="1"/>
        </w:rPr>
        <w:t>оговора, обязательно предъявление И</w:t>
      </w:r>
      <w:r w:rsidRPr="00C14104">
        <w:rPr>
          <w:rFonts w:ascii="Times New Roman" w:hAnsi="Times New Roman"/>
          <w:spacing w:val="1"/>
        </w:rPr>
        <w:t>с</w:t>
      </w:r>
      <w:r w:rsidRPr="00C14104">
        <w:rPr>
          <w:rFonts w:ascii="Times New Roman" w:hAnsi="Times New Roman"/>
          <w:spacing w:val="1"/>
        </w:rPr>
        <w:t>полнителю</w:t>
      </w:r>
      <w:r w:rsidRPr="00C14104">
        <w:rPr>
          <w:rFonts w:ascii="Times New Roman" w:hAnsi="Times New Roman"/>
          <w:spacing w:val="5"/>
        </w:rPr>
        <w:t xml:space="preserve"> претензии.</w:t>
      </w:r>
    </w:p>
    <w:p w:rsidR="00635651" w:rsidRPr="00C14104" w:rsidRDefault="00635651" w:rsidP="00635651">
      <w:pPr>
        <w:pStyle w:val="Iniiaiieoaeno2"/>
        <w:rPr>
          <w:rFonts w:ascii="Times New Roman" w:hAnsi="Times New Roman"/>
        </w:rPr>
      </w:pPr>
      <w:r>
        <w:rPr>
          <w:rFonts w:ascii="Times New Roman" w:hAnsi="Times New Roman"/>
          <w:b/>
          <w:spacing w:val="5"/>
        </w:rPr>
        <w:t>6</w:t>
      </w:r>
      <w:r w:rsidRPr="00C14104">
        <w:rPr>
          <w:rFonts w:ascii="Times New Roman" w:hAnsi="Times New Roman"/>
          <w:b/>
          <w:spacing w:val="5"/>
        </w:rPr>
        <w:t>.3.</w:t>
      </w:r>
      <w:r w:rsidRPr="00C14104">
        <w:rPr>
          <w:rFonts w:ascii="Times New Roman" w:hAnsi="Times New Roman"/>
          <w:spacing w:val="5"/>
        </w:rPr>
        <w:t xml:space="preserve">     П</w:t>
      </w:r>
      <w:r w:rsidRPr="00C14104">
        <w:rPr>
          <w:rFonts w:ascii="Times New Roman" w:hAnsi="Times New Roman"/>
        </w:rPr>
        <w:t>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w:t>
      </w:r>
      <w:r w:rsidRPr="00C14104">
        <w:rPr>
          <w:rFonts w:ascii="Times New Roman" w:hAnsi="Times New Roman"/>
        </w:rPr>
        <w:t>ю</w:t>
      </w:r>
      <w:r w:rsidRPr="00C14104">
        <w:rPr>
          <w:rFonts w:ascii="Times New Roman" w:hAnsi="Times New Roman"/>
        </w:rPr>
        <w:t>щие количество и стоимость отправленного груза.</w:t>
      </w:r>
    </w:p>
    <w:p w:rsidR="00635651" w:rsidRPr="00C14104" w:rsidRDefault="00635651" w:rsidP="00635651">
      <w:pPr>
        <w:shd w:val="clear" w:color="auto" w:fill="FFFFFF"/>
        <w:tabs>
          <w:tab w:val="num" w:pos="1080"/>
        </w:tabs>
        <w:suppressAutoHyphens/>
        <w:overflowPunct/>
        <w:autoSpaceDE/>
        <w:autoSpaceDN/>
        <w:adjustRightInd/>
        <w:ind w:right="22"/>
        <w:jc w:val="both"/>
        <w:textAlignment w:val="auto"/>
        <w:rPr>
          <w:lang w:val="ru-RU"/>
        </w:rPr>
      </w:pPr>
      <w:r>
        <w:rPr>
          <w:b/>
          <w:lang w:val="ru-RU"/>
        </w:rPr>
        <w:t>6</w:t>
      </w:r>
      <w:r w:rsidRPr="00C14104">
        <w:rPr>
          <w:b/>
          <w:lang w:val="ru-RU"/>
        </w:rPr>
        <w:t>.4.</w:t>
      </w:r>
      <w:r w:rsidRPr="00C14104">
        <w:rPr>
          <w:lang w:val="ru-RU"/>
        </w:rPr>
        <w:t xml:space="preserve">      Претензионное заявление должно содержать:</w:t>
      </w:r>
    </w:p>
    <w:p w:rsidR="00635651" w:rsidRPr="00C14104" w:rsidRDefault="00635651" w:rsidP="00635651">
      <w:pPr>
        <w:jc w:val="both"/>
        <w:rPr>
          <w:lang w:val="ru-RU"/>
        </w:rPr>
      </w:pPr>
      <w:r>
        <w:rPr>
          <w:lang w:val="ru-RU"/>
        </w:rPr>
        <w:t xml:space="preserve"> - краткое описание факта не</w:t>
      </w:r>
      <w:r w:rsidRPr="00C14104">
        <w:rPr>
          <w:lang w:val="ru-RU"/>
        </w:rPr>
        <w:t>надлежащего исполнения услуг;</w:t>
      </w:r>
    </w:p>
    <w:p w:rsidR="00635651" w:rsidRPr="00C14104" w:rsidRDefault="00635651" w:rsidP="00635651">
      <w:pPr>
        <w:jc w:val="both"/>
        <w:rPr>
          <w:lang w:val="ru-RU"/>
        </w:rPr>
      </w:pPr>
      <w:r w:rsidRPr="00C14104">
        <w:rPr>
          <w:lang w:val="ru-RU"/>
        </w:rPr>
        <w:t xml:space="preserve"> - требование о возмещении убытков с обоснованием их суммы;</w:t>
      </w:r>
    </w:p>
    <w:p w:rsidR="00635651" w:rsidRPr="00C14104" w:rsidRDefault="00635651" w:rsidP="00635651">
      <w:pPr>
        <w:jc w:val="both"/>
        <w:rPr>
          <w:lang w:val="ru-RU"/>
        </w:rPr>
      </w:pPr>
      <w:r w:rsidRPr="00EE7ACC">
        <w:rPr>
          <w:lang w:val="ru-RU"/>
        </w:rPr>
        <w:t xml:space="preserve"> - реквизиты для перевода денежных средств.</w:t>
      </w:r>
    </w:p>
    <w:p w:rsidR="00635651" w:rsidRPr="00C14104" w:rsidRDefault="00635651" w:rsidP="00635651">
      <w:pPr>
        <w:jc w:val="both"/>
        <w:rPr>
          <w:lang w:val="ru-RU"/>
        </w:rPr>
      </w:pPr>
      <w:r>
        <w:rPr>
          <w:b/>
          <w:lang w:val="ru-RU"/>
        </w:rPr>
        <w:t>6</w:t>
      </w:r>
      <w:r w:rsidRPr="00C14104">
        <w:rPr>
          <w:b/>
          <w:lang w:val="ru-RU"/>
        </w:rPr>
        <w:t>.5.</w:t>
      </w:r>
      <w:r w:rsidRPr="00C14104">
        <w:rPr>
          <w:lang w:val="ru-RU"/>
        </w:rPr>
        <w:t xml:space="preserve"> Документами, подтверждающими право н</w:t>
      </w:r>
      <w:r>
        <w:rPr>
          <w:lang w:val="ru-RU"/>
        </w:rPr>
        <w:t>а предъявление претензии, а так</w:t>
      </w:r>
      <w:r w:rsidRPr="00C14104">
        <w:rPr>
          <w:lang w:val="ru-RU"/>
        </w:rPr>
        <w:t>же количество и стоимость груза являются:</w:t>
      </w:r>
    </w:p>
    <w:p w:rsidR="00635651" w:rsidRPr="00C14104" w:rsidRDefault="00635651" w:rsidP="00635651">
      <w:pPr>
        <w:jc w:val="both"/>
        <w:rPr>
          <w:lang w:val="ru-RU"/>
        </w:rPr>
      </w:pPr>
      <w:r w:rsidRPr="00C14104">
        <w:rPr>
          <w:lang w:val="ru-RU"/>
        </w:rPr>
        <w:t>- Договор оказания услуг доставки груза с Исполнителем;</w:t>
      </w:r>
    </w:p>
    <w:p w:rsidR="00635651" w:rsidRPr="00C14104" w:rsidRDefault="00635651" w:rsidP="00635651">
      <w:pPr>
        <w:jc w:val="both"/>
        <w:rPr>
          <w:lang w:val="ru-RU"/>
        </w:rPr>
      </w:pPr>
      <w:r w:rsidRPr="00C14104">
        <w:rPr>
          <w:lang w:val="ru-RU"/>
        </w:rPr>
        <w:t>- Товарно-транспортная накладная Исполнителя;</w:t>
      </w:r>
    </w:p>
    <w:p w:rsidR="00635651" w:rsidRPr="00C14104" w:rsidRDefault="00635651" w:rsidP="00635651">
      <w:pPr>
        <w:jc w:val="both"/>
        <w:rPr>
          <w:lang w:val="ru-RU"/>
        </w:rPr>
      </w:pPr>
      <w:r w:rsidRPr="00C14104">
        <w:rPr>
          <w:lang w:val="ru-RU"/>
        </w:rPr>
        <w:t>- Копия Акта об обнаруженных недостатках при получении груза, составленного сторонами в пункте выдачи груза или уведомление о недоставке груза;</w:t>
      </w:r>
    </w:p>
    <w:p w:rsidR="00635651" w:rsidRPr="00C14104" w:rsidRDefault="00635651" w:rsidP="00635651">
      <w:pPr>
        <w:jc w:val="both"/>
        <w:rPr>
          <w:lang w:val="ru-RU"/>
        </w:rPr>
      </w:pPr>
      <w:r w:rsidRPr="00C14104">
        <w:rPr>
          <w:lang w:val="ru-RU"/>
        </w:rPr>
        <w:t>- Документы, подтверждающие финансовый ущерб заявителя претензии.</w:t>
      </w:r>
    </w:p>
    <w:p w:rsidR="00635651" w:rsidRPr="00C14104" w:rsidRDefault="00635651" w:rsidP="00635651">
      <w:pPr>
        <w:jc w:val="both"/>
        <w:rPr>
          <w:lang w:val="ru-RU"/>
        </w:rPr>
      </w:pPr>
      <w:r w:rsidRPr="00C14104">
        <w:rPr>
          <w:lang w:val="ru-RU"/>
        </w:rPr>
        <w:t>Такими документами являются Счет продавца с перечнем продукции и платежные поручения по счетам. В отсутствие Счета прод</w:t>
      </w:r>
      <w:r>
        <w:rPr>
          <w:lang w:val="ru-RU"/>
        </w:rPr>
        <w:t>авца могут быть предоставлены До</w:t>
      </w:r>
      <w:r w:rsidRPr="00C14104">
        <w:rPr>
          <w:lang w:val="ru-RU"/>
        </w:rPr>
        <w:t>говоры с продавцом, которые содержат сведения о стоимости продукции и соглашение о переходе права собственности (либо товарный чек с приложенным к нему кассовым чеком и приходным кассовым ордером).</w:t>
      </w:r>
    </w:p>
    <w:p w:rsidR="00635651" w:rsidRPr="00C14104" w:rsidRDefault="00635651" w:rsidP="00635651">
      <w:pPr>
        <w:jc w:val="both"/>
        <w:rPr>
          <w:lang w:val="ru-RU"/>
        </w:rPr>
      </w:pPr>
      <w:r w:rsidRPr="00C14104">
        <w:rPr>
          <w:lang w:val="ru-RU"/>
        </w:rPr>
        <w:t>- Документы, подтверждающие перечень грузов, сданных к перевозке.</w:t>
      </w:r>
    </w:p>
    <w:p w:rsidR="00635651" w:rsidRPr="00C14104" w:rsidRDefault="00635651" w:rsidP="00635651">
      <w:pPr>
        <w:jc w:val="both"/>
        <w:rPr>
          <w:lang w:val="ru-RU"/>
        </w:rPr>
      </w:pPr>
      <w:r w:rsidRPr="00C14104">
        <w:rPr>
          <w:lang w:val="ru-RU"/>
        </w:rPr>
        <w:t>Таким документами являются Товарные накладные формы ТОРГ-12 или упаковочные листы.</w:t>
      </w:r>
    </w:p>
    <w:p w:rsidR="00635651" w:rsidRDefault="00635651" w:rsidP="00635651">
      <w:pPr>
        <w:pStyle w:val="ab"/>
        <w:spacing w:after="0"/>
        <w:rPr>
          <w:lang w:val="ru-RU"/>
        </w:rPr>
      </w:pPr>
      <w:r w:rsidRPr="00C14104">
        <w:rPr>
          <w:lang w:val="ru-RU"/>
        </w:rPr>
        <w:t>Перечисленные в настоящем пункте документы должны быть представлены в виде копий,  заверенных в установленном порядке.</w:t>
      </w:r>
    </w:p>
    <w:p w:rsidR="00635651" w:rsidRPr="00C14104" w:rsidRDefault="00635651" w:rsidP="00635651">
      <w:pPr>
        <w:pStyle w:val="ab"/>
        <w:spacing w:after="0"/>
        <w:rPr>
          <w:lang w:val="ru-RU"/>
        </w:rPr>
      </w:pPr>
      <w:r>
        <w:rPr>
          <w:b/>
          <w:lang w:val="ru-RU"/>
        </w:rPr>
        <w:t>6</w:t>
      </w:r>
      <w:r w:rsidRPr="00C14104">
        <w:rPr>
          <w:b/>
          <w:lang w:val="ru-RU"/>
        </w:rPr>
        <w:t>.6.</w:t>
      </w:r>
      <w:r w:rsidRPr="00C14104">
        <w:rPr>
          <w:lang w:val="ru-RU"/>
        </w:rPr>
        <w:t xml:space="preserve">     Претензии м</w:t>
      </w:r>
      <w:r>
        <w:rPr>
          <w:lang w:val="ru-RU"/>
        </w:rPr>
        <w:t>огут быть предъявлены в течение одного</w:t>
      </w:r>
      <w:r w:rsidRPr="00C14104">
        <w:rPr>
          <w:lang w:val="ru-RU"/>
        </w:rPr>
        <w:t xml:space="preserve"> </w:t>
      </w:r>
      <w:r>
        <w:rPr>
          <w:lang w:val="ru-RU"/>
        </w:rPr>
        <w:t>м</w:t>
      </w:r>
      <w:r w:rsidRPr="00C14104">
        <w:rPr>
          <w:lang w:val="ru-RU"/>
        </w:rPr>
        <w:t>есяц</w:t>
      </w:r>
      <w:r>
        <w:rPr>
          <w:lang w:val="ru-RU"/>
        </w:rPr>
        <w:t>а</w:t>
      </w:r>
      <w:r w:rsidRPr="00C14104">
        <w:rPr>
          <w:lang w:val="ru-RU"/>
        </w:rPr>
        <w:t xml:space="preserve"> со дня возникновения права на предъявление прете</w:t>
      </w:r>
      <w:r w:rsidRPr="00C14104">
        <w:rPr>
          <w:lang w:val="ru-RU"/>
        </w:rPr>
        <w:t>н</w:t>
      </w:r>
      <w:r w:rsidRPr="00C14104">
        <w:rPr>
          <w:lang w:val="ru-RU"/>
        </w:rPr>
        <w:t xml:space="preserve">зии. </w:t>
      </w:r>
      <w:r w:rsidRPr="00EE7ACC">
        <w:rPr>
          <w:lang w:val="ru-RU"/>
        </w:rPr>
        <w:t>Указанный срок исчисляется в отношении возмещения убытков за утрату, недостачу или повреждение (порчу) о</w:t>
      </w:r>
      <w:r w:rsidRPr="00EE7ACC">
        <w:rPr>
          <w:lang w:val="ru-RU"/>
        </w:rPr>
        <w:t>т</w:t>
      </w:r>
      <w:r w:rsidRPr="00EE7ACC">
        <w:rPr>
          <w:lang w:val="ru-RU"/>
        </w:rPr>
        <w:t xml:space="preserve">правления со дня, следующего за днем, когда отправление должно быть выдано. </w:t>
      </w:r>
      <w:r w:rsidRPr="00C14104">
        <w:rPr>
          <w:lang w:val="ru-RU"/>
        </w:rPr>
        <w:t>Исполнитель  вправе, но не обязан, пр</w:t>
      </w:r>
      <w:r w:rsidRPr="00C14104">
        <w:rPr>
          <w:lang w:val="ru-RU"/>
        </w:rPr>
        <w:t>и</w:t>
      </w:r>
      <w:r w:rsidRPr="00C14104">
        <w:rPr>
          <w:lang w:val="ru-RU"/>
        </w:rPr>
        <w:t xml:space="preserve">нять для рассмотрения претензию по истечении </w:t>
      </w:r>
      <w:r>
        <w:rPr>
          <w:lang w:val="ru-RU"/>
        </w:rPr>
        <w:t>вышеуказанного</w:t>
      </w:r>
      <w:r w:rsidRPr="00C14104">
        <w:rPr>
          <w:lang w:val="ru-RU"/>
        </w:rPr>
        <w:t xml:space="preserve"> срока, если причина пропуска срока предъявления пр</w:t>
      </w:r>
      <w:r w:rsidRPr="00C14104">
        <w:rPr>
          <w:lang w:val="ru-RU"/>
        </w:rPr>
        <w:t>е</w:t>
      </w:r>
      <w:r w:rsidRPr="00C14104">
        <w:rPr>
          <w:lang w:val="ru-RU"/>
        </w:rPr>
        <w:t>тензии будет признана им уважительной.</w:t>
      </w:r>
    </w:p>
    <w:p w:rsidR="00635651" w:rsidRPr="00C14104" w:rsidRDefault="00635651" w:rsidP="00635651">
      <w:pPr>
        <w:pStyle w:val="ab"/>
        <w:spacing w:after="0"/>
        <w:rPr>
          <w:lang w:val="ru-RU"/>
        </w:rPr>
      </w:pPr>
      <w:r>
        <w:rPr>
          <w:b/>
          <w:lang w:val="ru-RU"/>
        </w:rPr>
        <w:t>6</w:t>
      </w:r>
      <w:r w:rsidRPr="00C14104">
        <w:rPr>
          <w:b/>
          <w:lang w:val="ru-RU"/>
        </w:rPr>
        <w:t>.7.</w:t>
      </w:r>
      <w:r w:rsidRPr="00C14104">
        <w:rPr>
          <w:b/>
          <w:lang w:val="ru-RU"/>
        </w:rPr>
        <w:tab/>
      </w:r>
      <w:r w:rsidRPr="00C14104">
        <w:rPr>
          <w:lang w:val="ru-RU"/>
        </w:rPr>
        <w:t>Полученная претензия должна быть рассмотрена, а сторона, заявившая ее, уведомлена о результатах ее рассмо</w:t>
      </w:r>
      <w:r w:rsidRPr="00C14104">
        <w:rPr>
          <w:lang w:val="ru-RU"/>
        </w:rPr>
        <w:t>т</w:t>
      </w:r>
      <w:r w:rsidRPr="00C14104">
        <w:rPr>
          <w:lang w:val="ru-RU"/>
        </w:rPr>
        <w:t>ре</w:t>
      </w:r>
      <w:r>
        <w:rPr>
          <w:lang w:val="ru-RU"/>
        </w:rPr>
        <w:t>ния в письменной форме в течение</w:t>
      </w:r>
      <w:r w:rsidRPr="00C14104">
        <w:rPr>
          <w:lang w:val="ru-RU"/>
        </w:rPr>
        <w:t xml:space="preserve"> тридцати дней со дня получения претензии.</w:t>
      </w:r>
    </w:p>
    <w:p w:rsidR="00635651" w:rsidRPr="00C14104" w:rsidRDefault="00635651" w:rsidP="00635651">
      <w:pPr>
        <w:pStyle w:val="ab"/>
        <w:spacing w:after="0"/>
        <w:rPr>
          <w:lang w:val="ru-RU"/>
        </w:rPr>
      </w:pPr>
      <w:r w:rsidRPr="00C14104">
        <w:rPr>
          <w:lang w:val="ru-RU"/>
        </w:rPr>
        <w:t xml:space="preserve">           При частичном удовлетворении или отклонении претензии в уведомлении должно быть указано основание прин</w:t>
      </w:r>
      <w:r w:rsidRPr="00C14104">
        <w:rPr>
          <w:lang w:val="ru-RU"/>
        </w:rPr>
        <w:t>я</w:t>
      </w:r>
      <w:r w:rsidRPr="00C14104">
        <w:rPr>
          <w:lang w:val="ru-RU"/>
        </w:rPr>
        <w:t xml:space="preserve">того решения. </w:t>
      </w:r>
    </w:p>
    <w:p w:rsidR="00635651" w:rsidRPr="00C14104" w:rsidRDefault="00635651" w:rsidP="00635651">
      <w:pPr>
        <w:pStyle w:val="ab"/>
        <w:tabs>
          <w:tab w:val="num" w:pos="1080"/>
        </w:tabs>
        <w:overflowPunct/>
        <w:autoSpaceDE/>
        <w:autoSpaceDN/>
        <w:adjustRightInd/>
        <w:spacing w:after="0"/>
        <w:jc w:val="both"/>
        <w:textAlignment w:val="auto"/>
        <w:rPr>
          <w:lang w:val="ru-RU"/>
        </w:rPr>
      </w:pPr>
      <w:r>
        <w:rPr>
          <w:b/>
          <w:lang w:val="ru-RU"/>
        </w:rPr>
        <w:t>6</w:t>
      </w:r>
      <w:r w:rsidRPr="00C14104">
        <w:rPr>
          <w:b/>
          <w:lang w:val="ru-RU"/>
        </w:rPr>
        <w:t xml:space="preserve">.8.    </w:t>
      </w:r>
      <w:r w:rsidRPr="00C14104">
        <w:rPr>
          <w:lang w:val="ru-RU"/>
        </w:rPr>
        <w:t>Споры</w:t>
      </w:r>
      <w:r>
        <w:rPr>
          <w:spacing w:val="5"/>
          <w:lang w:val="ru-RU"/>
        </w:rPr>
        <w:t xml:space="preserve">, не </w:t>
      </w:r>
      <w:r w:rsidRPr="00C14104">
        <w:rPr>
          <w:spacing w:val="5"/>
          <w:lang w:val="ru-RU"/>
        </w:rPr>
        <w:t xml:space="preserve">урегулированные в </w:t>
      </w:r>
      <w:r w:rsidRPr="00C14104">
        <w:rPr>
          <w:lang w:val="ru-RU"/>
        </w:rPr>
        <w:t>претензионном порядке, подлежат рассмотрению в Арбитражном суде</w:t>
      </w:r>
      <w:r>
        <w:rPr>
          <w:lang w:val="ru-RU"/>
        </w:rPr>
        <w:t>,</w:t>
      </w:r>
      <w:r w:rsidRPr="00C14104">
        <w:rPr>
          <w:lang w:val="ru-RU"/>
        </w:rPr>
        <w:t xml:space="preserve"> </w:t>
      </w:r>
      <w:proofErr w:type="gramStart"/>
      <w:r>
        <w:rPr>
          <w:lang w:val="ru-RU"/>
        </w:rPr>
        <w:t>согласно</w:t>
      </w:r>
      <w:proofErr w:type="gramEnd"/>
      <w:r>
        <w:rPr>
          <w:lang w:val="ru-RU"/>
        </w:rPr>
        <w:t xml:space="preserve"> действующего законодательства</w:t>
      </w:r>
      <w:r w:rsidRPr="00C14104">
        <w:rPr>
          <w:lang w:val="ru-RU"/>
        </w:rPr>
        <w:t>.</w:t>
      </w:r>
    </w:p>
    <w:p w:rsidR="00635651" w:rsidRPr="00C14104" w:rsidRDefault="00635651" w:rsidP="00635651">
      <w:pPr>
        <w:pStyle w:val="ab"/>
        <w:tabs>
          <w:tab w:val="num" w:pos="1080"/>
        </w:tabs>
        <w:overflowPunct/>
        <w:autoSpaceDE/>
        <w:autoSpaceDN/>
        <w:adjustRightInd/>
        <w:spacing w:after="0"/>
        <w:jc w:val="both"/>
        <w:textAlignment w:val="auto"/>
        <w:rPr>
          <w:lang w:val="ru-RU"/>
        </w:rPr>
      </w:pPr>
    </w:p>
    <w:p w:rsidR="00635651" w:rsidRPr="00C14104" w:rsidRDefault="00635651" w:rsidP="00635651">
      <w:pPr>
        <w:pStyle w:val="Iniiaiieoaeno2"/>
        <w:jc w:val="center"/>
        <w:rPr>
          <w:rFonts w:ascii="Times New Roman" w:hAnsi="Times New Roman"/>
          <w:b/>
        </w:rPr>
      </w:pPr>
      <w:r>
        <w:rPr>
          <w:rFonts w:ascii="Times New Roman" w:hAnsi="Times New Roman"/>
          <w:b/>
        </w:rPr>
        <w:t>7</w:t>
      </w:r>
      <w:r w:rsidRPr="00C14104">
        <w:rPr>
          <w:rFonts w:ascii="Times New Roman" w:hAnsi="Times New Roman"/>
          <w:b/>
        </w:rPr>
        <w:t xml:space="preserve">. </w:t>
      </w:r>
      <w:r w:rsidRPr="00C14104">
        <w:rPr>
          <w:rFonts w:ascii="Times New Roman" w:hAnsi="Times New Roman"/>
          <w:b/>
          <w:caps/>
        </w:rPr>
        <w:t>прочие</w:t>
      </w:r>
      <w:r w:rsidRPr="00C14104">
        <w:rPr>
          <w:rFonts w:ascii="Times New Roman" w:hAnsi="Times New Roman"/>
          <w:b/>
        </w:rPr>
        <w:t xml:space="preserve"> ПОЛОЖЕНИЯ</w:t>
      </w:r>
    </w:p>
    <w:p w:rsidR="00635651" w:rsidRPr="00C14104" w:rsidRDefault="00635651" w:rsidP="00635651">
      <w:pPr>
        <w:pStyle w:val="Iniiaiieoaeno2"/>
        <w:jc w:val="center"/>
        <w:rPr>
          <w:rFonts w:ascii="Times New Roman" w:hAnsi="Times New Roman"/>
          <w:b/>
        </w:rPr>
      </w:pPr>
    </w:p>
    <w:p w:rsidR="00635651" w:rsidRPr="00C14104" w:rsidRDefault="00635651" w:rsidP="00635651">
      <w:pPr>
        <w:pStyle w:val="Iniiaiieoaeno2"/>
        <w:rPr>
          <w:rFonts w:ascii="Times New Roman" w:hAnsi="Times New Roman"/>
        </w:rPr>
      </w:pPr>
      <w:r>
        <w:rPr>
          <w:rFonts w:ascii="Times New Roman" w:hAnsi="Times New Roman"/>
          <w:b/>
        </w:rPr>
        <w:t>7</w:t>
      </w:r>
      <w:r w:rsidRPr="00C14104">
        <w:rPr>
          <w:rFonts w:ascii="Times New Roman" w:hAnsi="Times New Roman"/>
          <w:b/>
        </w:rPr>
        <w:t>.1.</w:t>
      </w:r>
      <w:r w:rsidRPr="00C14104">
        <w:rPr>
          <w:rFonts w:ascii="Times New Roman" w:hAnsi="Times New Roman"/>
        </w:rPr>
        <w:tab/>
        <w:t xml:space="preserve">Договор вступает в силу с момента подписания и действует по  </w:t>
      </w:r>
      <w:r>
        <w:rPr>
          <w:rFonts w:ascii="Times New Roman" w:hAnsi="Times New Roman"/>
        </w:rPr>
        <w:t>«31»</w:t>
      </w:r>
      <w:r w:rsidRPr="00C14104">
        <w:rPr>
          <w:rFonts w:ascii="Times New Roman" w:hAnsi="Times New Roman"/>
        </w:rPr>
        <w:t xml:space="preserve"> </w:t>
      </w:r>
      <w:r>
        <w:rPr>
          <w:rFonts w:ascii="Times New Roman" w:hAnsi="Times New Roman"/>
        </w:rPr>
        <w:t>декабря</w:t>
      </w:r>
      <w:r w:rsidRPr="00C14104">
        <w:rPr>
          <w:rFonts w:ascii="Times New Roman" w:hAnsi="Times New Roman"/>
        </w:rPr>
        <w:t xml:space="preserve"> 201</w:t>
      </w:r>
      <w:r>
        <w:rPr>
          <w:rFonts w:ascii="Times New Roman" w:hAnsi="Times New Roman"/>
        </w:rPr>
        <w:t>9</w:t>
      </w:r>
      <w:r w:rsidRPr="00C14104">
        <w:rPr>
          <w:rFonts w:ascii="Times New Roman" w:hAnsi="Times New Roman"/>
        </w:rPr>
        <w:t xml:space="preserve"> года. </w:t>
      </w:r>
    </w:p>
    <w:p w:rsidR="00635651" w:rsidRPr="00C14104" w:rsidRDefault="00635651" w:rsidP="00635651">
      <w:pPr>
        <w:pStyle w:val="Iniiaiieoaeno2"/>
        <w:rPr>
          <w:rFonts w:ascii="Times New Roman" w:hAnsi="Times New Roman"/>
        </w:rPr>
      </w:pPr>
      <w:r>
        <w:rPr>
          <w:rFonts w:ascii="Times New Roman" w:hAnsi="Times New Roman"/>
          <w:b/>
        </w:rPr>
        <w:t>7</w:t>
      </w:r>
      <w:r w:rsidRPr="00C14104">
        <w:rPr>
          <w:rFonts w:ascii="Times New Roman" w:hAnsi="Times New Roman"/>
          <w:b/>
        </w:rPr>
        <w:t>.2.</w:t>
      </w:r>
      <w:r w:rsidRPr="00C14104">
        <w:rPr>
          <w:rFonts w:ascii="Times New Roman" w:hAnsi="Times New Roman"/>
          <w:b/>
        </w:rPr>
        <w:tab/>
      </w:r>
      <w:r w:rsidRPr="00C14104">
        <w:rPr>
          <w:rFonts w:ascii="Times New Roman" w:hAnsi="Times New Roman"/>
        </w:rPr>
        <w:t xml:space="preserve">В случае если ни одна из сторон не заявит другой стороне об изменении или расторжении данного </w:t>
      </w:r>
      <w:r>
        <w:rPr>
          <w:rFonts w:ascii="Times New Roman" w:hAnsi="Times New Roman"/>
        </w:rPr>
        <w:t>Д</w:t>
      </w:r>
      <w:r w:rsidRPr="00C14104">
        <w:rPr>
          <w:rFonts w:ascii="Times New Roman" w:hAnsi="Times New Roman"/>
        </w:rPr>
        <w:t xml:space="preserve">оговора за 30 дней до </w:t>
      </w:r>
      <w:r>
        <w:rPr>
          <w:rFonts w:ascii="Times New Roman" w:hAnsi="Times New Roman"/>
        </w:rPr>
        <w:t>истечения срока его действия, До</w:t>
      </w:r>
      <w:r w:rsidRPr="00C14104">
        <w:rPr>
          <w:rFonts w:ascii="Times New Roman" w:hAnsi="Times New Roman"/>
        </w:rPr>
        <w:t>говор считается продленным на прежних условиях на каждый последующий календарный год.</w:t>
      </w:r>
      <w:r w:rsidRPr="00C14104">
        <w:rPr>
          <w:rFonts w:ascii="Times New Roman" w:hAnsi="Times New Roman"/>
        </w:rPr>
        <w:tab/>
      </w:r>
    </w:p>
    <w:p w:rsidR="00635651" w:rsidRPr="00C14104" w:rsidRDefault="00635651" w:rsidP="00635651">
      <w:pPr>
        <w:pStyle w:val="Iniiaiieoaeno2"/>
        <w:rPr>
          <w:rFonts w:ascii="Times New Roman" w:hAnsi="Times New Roman"/>
        </w:rPr>
      </w:pPr>
      <w:r>
        <w:rPr>
          <w:rFonts w:ascii="Times New Roman" w:hAnsi="Times New Roman"/>
          <w:b/>
        </w:rPr>
        <w:t>7</w:t>
      </w:r>
      <w:r w:rsidRPr="00C14104">
        <w:rPr>
          <w:rFonts w:ascii="Times New Roman" w:hAnsi="Times New Roman"/>
          <w:b/>
        </w:rPr>
        <w:t>.3.</w:t>
      </w:r>
      <w:r w:rsidRPr="00C14104">
        <w:rPr>
          <w:rFonts w:ascii="Times New Roman" w:hAnsi="Times New Roman"/>
          <w:b/>
        </w:rPr>
        <w:tab/>
      </w:r>
      <w:proofErr w:type="gramStart"/>
      <w:r>
        <w:rPr>
          <w:rFonts w:ascii="Times New Roman" w:hAnsi="Times New Roman"/>
        </w:rPr>
        <w:t>Договор</w:t>
      </w:r>
      <w:proofErr w:type="gramEnd"/>
      <w:r>
        <w:rPr>
          <w:rFonts w:ascii="Times New Roman" w:hAnsi="Times New Roman"/>
        </w:rPr>
        <w:t xml:space="preserve"> </w:t>
      </w:r>
      <w:r w:rsidRPr="00C14104">
        <w:rPr>
          <w:rFonts w:ascii="Times New Roman" w:hAnsi="Times New Roman"/>
        </w:rPr>
        <w:t xml:space="preserve">может </w:t>
      </w:r>
      <w:r>
        <w:rPr>
          <w:rFonts w:ascii="Times New Roman" w:hAnsi="Times New Roman"/>
        </w:rPr>
        <w:t>быть</w:t>
      </w:r>
      <w:r w:rsidRPr="00C14104">
        <w:rPr>
          <w:rFonts w:ascii="Times New Roman" w:hAnsi="Times New Roman"/>
        </w:rPr>
        <w:t xml:space="preserve"> расторгнут по инициативе одной из Сторон, которая обязана известить другую сторону за 30 дней до момента расторжения. Действия </w:t>
      </w:r>
      <w:r>
        <w:rPr>
          <w:rFonts w:ascii="Times New Roman" w:hAnsi="Times New Roman"/>
        </w:rPr>
        <w:t>Д</w:t>
      </w:r>
      <w:r w:rsidRPr="00C14104">
        <w:rPr>
          <w:rFonts w:ascii="Times New Roman" w:hAnsi="Times New Roman"/>
        </w:rPr>
        <w:t>оговора прекращается только после урегулирования всех финансовых в</w:t>
      </w:r>
      <w:r w:rsidRPr="00C14104">
        <w:rPr>
          <w:rFonts w:ascii="Times New Roman" w:hAnsi="Times New Roman"/>
        </w:rPr>
        <w:t>о</w:t>
      </w:r>
      <w:r w:rsidRPr="00C14104">
        <w:rPr>
          <w:rFonts w:ascii="Times New Roman" w:hAnsi="Times New Roman"/>
        </w:rPr>
        <w:t>просов.</w:t>
      </w:r>
    </w:p>
    <w:p w:rsidR="00635651" w:rsidRPr="00C14104" w:rsidRDefault="00635651" w:rsidP="00635651">
      <w:pPr>
        <w:pStyle w:val="Iniiaiieoaeno2"/>
        <w:rPr>
          <w:rFonts w:ascii="Times New Roman" w:hAnsi="Times New Roman"/>
        </w:rPr>
      </w:pPr>
      <w:r>
        <w:rPr>
          <w:rFonts w:ascii="Times New Roman" w:hAnsi="Times New Roman"/>
          <w:b/>
        </w:rPr>
        <w:t>7</w:t>
      </w:r>
      <w:r w:rsidRPr="00C14104">
        <w:rPr>
          <w:rFonts w:ascii="Times New Roman" w:hAnsi="Times New Roman"/>
          <w:b/>
        </w:rPr>
        <w:t>.4.</w:t>
      </w:r>
      <w:r w:rsidRPr="00C14104">
        <w:rPr>
          <w:rFonts w:ascii="Times New Roman" w:hAnsi="Times New Roman"/>
          <w:b/>
        </w:rPr>
        <w:tab/>
      </w:r>
      <w:r w:rsidRPr="00C14104">
        <w:rPr>
          <w:rFonts w:ascii="Times New Roman" w:hAnsi="Times New Roman"/>
        </w:rPr>
        <w:t xml:space="preserve">Договор не может </w:t>
      </w:r>
      <w:proofErr w:type="gramStart"/>
      <w:r>
        <w:rPr>
          <w:rFonts w:ascii="Times New Roman" w:hAnsi="Times New Roman"/>
        </w:rPr>
        <w:t>быть</w:t>
      </w:r>
      <w:proofErr w:type="gramEnd"/>
      <w:r>
        <w:rPr>
          <w:rFonts w:ascii="Times New Roman" w:hAnsi="Times New Roman"/>
        </w:rPr>
        <w:t xml:space="preserve"> </w:t>
      </w:r>
      <w:r w:rsidRPr="00C14104">
        <w:rPr>
          <w:rFonts w:ascii="Times New Roman" w:hAnsi="Times New Roman"/>
        </w:rPr>
        <w:t xml:space="preserve"> расторгнут во время </w:t>
      </w:r>
      <w:r>
        <w:rPr>
          <w:rFonts w:ascii="Times New Roman" w:hAnsi="Times New Roman"/>
        </w:rPr>
        <w:t>доставки</w:t>
      </w:r>
      <w:r w:rsidRPr="00C14104">
        <w:rPr>
          <w:rFonts w:ascii="Times New Roman" w:hAnsi="Times New Roman"/>
        </w:rPr>
        <w:t xml:space="preserve"> груза.</w:t>
      </w:r>
    </w:p>
    <w:p w:rsidR="00635651" w:rsidRPr="00C14104" w:rsidRDefault="00635651" w:rsidP="00635651">
      <w:pPr>
        <w:pStyle w:val="Iniiaiieoaeno2"/>
        <w:rPr>
          <w:rFonts w:ascii="Times New Roman" w:hAnsi="Times New Roman"/>
        </w:rPr>
      </w:pPr>
      <w:r>
        <w:rPr>
          <w:rFonts w:ascii="Times New Roman" w:hAnsi="Times New Roman"/>
          <w:b/>
        </w:rPr>
        <w:t>7</w:t>
      </w:r>
      <w:r w:rsidRPr="00C14104">
        <w:rPr>
          <w:rFonts w:ascii="Times New Roman" w:hAnsi="Times New Roman"/>
          <w:b/>
        </w:rPr>
        <w:t>.5.</w:t>
      </w:r>
      <w:r w:rsidRPr="00C14104">
        <w:rPr>
          <w:rFonts w:ascii="Times New Roman" w:hAnsi="Times New Roman"/>
          <w:b/>
        </w:rPr>
        <w:tab/>
      </w:r>
      <w:r>
        <w:rPr>
          <w:rFonts w:ascii="Times New Roman" w:hAnsi="Times New Roman"/>
        </w:rPr>
        <w:t xml:space="preserve">Взаимоотношения сторон, не </w:t>
      </w:r>
      <w:r w:rsidRPr="00C14104">
        <w:rPr>
          <w:rFonts w:ascii="Times New Roman" w:hAnsi="Times New Roman"/>
        </w:rPr>
        <w:t>предусмотренных настоящим</w:t>
      </w:r>
      <w:r>
        <w:rPr>
          <w:rFonts w:ascii="Times New Roman" w:hAnsi="Times New Roman"/>
        </w:rPr>
        <w:t xml:space="preserve"> Д</w:t>
      </w:r>
      <w:r w:rsidRPr="00C14104">
        <w:rPr>
          <w:rFonts w:ascii="Times New Roman" w:hAnsi="Times New Roman"/>
        </w:rPr>
        <w:t>оговором, регулируются Законодательством Ро</w:t>
      </w:r>
      <w:r w:rsidRPr="00C14104">
        <w:rPr>
          <w:rFonts w:ascii="Times New Roman" w:hAnsi="Times New Roman"/>
        </w:rPr>
        <w:t>с</w:t>
      </w:r>
      <w:r w:rsidRPr="00C14104">
        <w:rPr>
          <w:rFonts w:ascii="Times New Roman" w:hAnsi="Times New Roman"/>
        </w:rPr>
        <w:t xml:space="preserve">сийской Федерации, другими нормативными актами, действующими на железных </w:t>
      </w:r>
      <w:r>
        <w:rPr>
          <w:rFonts w:ascii="Times New Roman" w:hAnsi="Times New Roman"/>
        </w:rPr>
        <w:t xml:space="preserve">и автомобильных </w:t>
      </w:r>
      <w:r w:rsidRPr="00C14104">
        <w:rPr>
          <w:rFonts w:ascii="Times New Roman" w:hAnsi="Times New Roman"/>
        </w:rPr>
        <w:t>дорогах Российской Федерации.</w:t>
      </w:r>
    </w:p>
    <w:p w:rsidR="00635651" w:rsidRDefault="00635651" w:rsidP="00635651">
      <w:pPr>
        <w:pStyle w:val="Iniiaiieoaeno2"/>
        <w:rPr>
          <w:rFonts w:ascii="Times New Roman" w:hAnsi="Times New Roman"/>
          <w:b/>
        </w:rPr>
      </w:pPr>
      <w:r>
        <w:rPr>
          <w:rFonts w:ascii="Times New Roman" w:hAnsi="Times New Roman"/>
          <w:b/>
        </w:rPr>
        <w:t>7</w:t>
      </w:r>
      <w:r w:rsidRPr="00C14104">
        <w:rPr>
          <w:rFonts w:ascii="Times New Roman" w:hAnsi="Times New Roman"/>
          <w:b/>
        </w:rPr>
        <w:t>.6.</w:t>
      </w:r>
      <w:r w:rsidRPr="00C14104">
        <w:rPr>
          <w:rFonts w:ascii="Times New Roman" w:hAnsi="Times New Roman"/>
        </w:rPr>
        <w:tab/>
        <w:t xml:space="preserve">Договор составлен в двух экземплярах, имеющих одинаковую юридическую силу для обеих сторон. </w:t>
      </w:r>
    </w:p>
    <w:p w:rsidR="00635651" w:rsidRDefault="00635651" w:rsidP="00635651">
      <w:pPr>
        <w:pStyle w:val="Iniiaiieoaeno2"/>
        <w:ind w:right="2"/>
        <w:jc w:val="center"/>
        <w:rPr>
          <w:rFonts w:ascii="Times New Roman" w:hAnsi="Times New Roman"/>
          <w:b/>
        </w:rPr>
      </w:pPr>
      <w:r>
        <w:rPr>
          <w:rFonts w:ascii="Times New Roman" w:hAnsi="Times New Roman"/>
          <w:b/>
        </w:rPr>
        <w:t xml:space="preserve">                                                </w:t>
      </w:r>
    </w:p>
    <w:p w:rsidR="00635651" w:rsidRDefault="00635651" w:rsidP="00635651">
      <w:pPr>
        <w:pStyle w:val="Iniiaiieoaeno2"/>
        <w:ind w:right="2"/>
        <w:jc w:val="center"/>
        <w:rPr>
          <w:rFonts w:ascii="Times New Roman" w:hAnsi="Times New Roman"/>
          <w:b/>
        </w:rPr>
      </w:pPr>
      <w:r>
        <w:rPr>
          <w:rFonts w:ascii="Times New Roman" w:hAnsi="Times New Roman"/>
          <w:b/>
        </w:rPr>
        <w:t xml:space="preserve">                                                       </w:t>
      </w:r>
    </w:p>
    <w:p w:rsidR="00635651" w:rsidRPr="00C14104" w:rsidRDefault="00635651" w:rsidP="00635651">
      <w:pPr>
        <w:pStyle w:val="Iniiaiieoaeno2"/>
        <w:ind w:right="2"/>
        <w:jc w:val="center"/>
        <w:rPr>
          <w:rFonts w:ascii="Times New Roman" w:hAnsi="Times New Roman"/>
          <w:b/>
        </w:rPr>
      </w:pPr>
      <w:r>
        <w:rPr>
          <w:rFonts w:ascii="Times New Roman" w:hAnsi="Times New Roman"/>
          <w:b/>
        </w:rPr>
        <w:t>8</w:t>
      </w:r>
      <w:r w:rsidRPr="00C14104">
        <w:rPr>
          <w:rFonts w:ascii="Times New Roman" w:hAnsi="Times New Roman"/>
          <w:b/>
        </w:rPr>
        <w:t>. РЕКВИЗИТЫ СТОРОН</w:t>
      </w:r>
    </w:p>
    <w:p w:rsidR="00635651" w:rsidRPr="00C14104" w:rsidRDefault="00635651" w:rsidP="00635651">
      <w:pPr>
        <w:pStyle w:val="Iniiaiieoaeno2"/>
        <w:jc w:val="center"/>
        <w:rPr>
          <w:rFonts w:ascii="Times New Roman" w:hAnsi="Times New Roman"/>
          <w:b/>
        </w:rPr>
      </w:pPr>
    </w:p>
    <w:tbl>
      <w:tblPr>
        <w:tblpPr w:leftFromText="180" w:rightFromText="180" w:vertAnchor="text" w:horzAnchor="margin" w:tblpX="108"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9"/>
        <w:gridCol w:w="4692"/>
      </w:tblGrid>
      <w:tr w:rsidR="00635651" w:rsidRPr="00C14104" w:rsidTr="008375D1">
        <w:tc>
          <w:tcPr>
            <w:tcW w:w="5387" w:type="dxa"/>
          </w:tcPr>
          <w:p w:rsidR="00635651" w:rsidRPr="00C14104" w:rsidRDefault="00635651" w:rsidP="008375D1">
            <w:pPr>
              <w:jc w:val="center"/>
              <w:rPr>
                <w:b/>
                <w:lang w:val="ru-RU"/>
              </w:rPr>
            </w:pPr>
            <w:r w:rsidRPr="00C14104">
              <w:rPr>
                <w:b/>
                <w:lang w:val="ru-RU"/>
              </w:rPr>
              <w:t>Исполнитель</w:t>
            </w:r>
          </w:p>
        </w:tc>
        <w:tc>
          <w:tcPr>
            <w:tcW w:w="5386" w:type="dxa"/>
          </w:tcPr>
          <w:p w:rsidR="00635651" w:rsidRPr="00C14104" w:rsidRDefault="00635651" w:rsidP="008375D1">
            <w:pPr>
              <w:jc w:val="center"/>
              <w:rPr>
                <w:b/>
              </w:rPr>
            </w:pPr>
            <w:r w:rsidRPr="00C14104">
              <w:rPr>
                <w:b/>
                <w:lang w:val="ru-RU"/>
              </w:rPr>
              <w:t>Заказчик</w:t>
            </w:r>
          </w:p>
        </w:tc>
      </w:tr>
      <w:tr w:rsidR="00635651" w:rsidRPr="005E06AA" w:rsidTr="008375D1">
        <w:trPr>
          <w:trHeight w:val="3012"/>
        </w:trPr>
        <w:tc>
          <w:tcPr>
            <w:tcW w:w="5387" w:type="dxa"/>
          </w:tcPr>
          <w:p w:rsidR="00635651" w:rsidRPr="00C14104" w:rsidRDefault="00635651" w:rsidP="008375D1">
            <w:pPr>
              <w:rPr>
                <w:b/>
                <w:lang w:val="ru-RU"/>
              </w:rPr>
            </w:pPr>
            <w:r w:rsidRPr="00C14104">
              <w:rPr>
                <w:b/>
                <w:lang w:val="ru-RU"/>
              </w:rPr>
              <w:t>ООО «</w:t>
            </w:r>
            <w:r>
              <w:rPr>
                <w:b/>
                <w:lang w:val="ru-RU"/>
              </w:rPr>
              <w:t>РТС</w:t>
            </w:r>
            <w:r w:rsidRPr="00C14104">
              <w:rPr>
                <w:b/>
                <w:lang w:val="ru-RU"/>
              </w:rPr>
              <w:t>»</w:t>
            </w:r>
          </w:p>
          <w:p w:rsidR="00635651" w:rsidRPr="000042DB" w:rsidRDefault="00635651" w:rsidP="008375D1">
            <w:pPr>
              <w:rPr>
                <w:lang w:val="ru-RU"/>
              </w:rPr>
            </w:pPr>
            <w:r>
              <w:rPr>
                <w:u w:val="single"/>
                <w:lang w:val="ru-RU"/>
              </w:rPr>
              <w:t>Юридический адрес</w:t>
            </w:r>
            <w:r>
              <w:rPr>
                <w:lang w:val="ru-RU"/>
              </w:rPr>
              <w:t>: Россия, 664005, г. Иркутск,               ул. Касьянова, 26</w:t>
            </w:r>
          </w:p>
          <w:p w:rsidR="00635651" w:rsidRPr="00C14104" w:rsidRDefault="00635651" w:rsidP="008375D1">
            <w:pPr>
              <w:rPr>
                <w:bCs/>
                <w:lang w:val="ru-RU"/>
              </w:rPr>
            </w:pPr>
            <w:r>
              <w:rPr>
                <w:u w:val="single"/>
                <w:lang w:val="ru-RU"/>
              </w:rPr>
              <w:t>Почтовый а</w:t>
            </w:r>
            <w:r w:rsidRPr="00C14104">
              <w:rPr>
                <w:u w:val="single"/>
                <w:lang w:val="ru-RU"/>
              </w:rPr>
              <w:t>дрес</w:t>
            </w:r>
            <w:r w:rsidRPr="00C14104">
              <w:rPr>
                <w:b/>
                <w:lang w:val="ru-RU"/>
              </w:rPr>
              <w:t xml:space="preserve">: </w:t>
            </w:r>
            <w:r w:rsidRPr="00C14104">
              <w:rPr>
                <w:bCs/>
                <w:lang w:val="ru-RU"/>
              </w:rPr>
              <w:t>Россия, 6640</w:t>
            </w:r>
            <w:r>
              <w:rPr>
                <w:bCs/>
                <w:lang w:val="ru-RU"/>
              </w:rPr>
              <w:t>05</w:t>
            </w:r>
            <w:r w:rsidRPr="00C14104">
              <w:rPr>
                <w:bCs/>
                <w:lang w:val="ru-RU"/>
              </w:rPr>
              <w:t xml:space="preserve">,г. Иркутск, </w:t>
            </w:r>
            <w:r>
              <w:rPr>
                <w:bCs/>
                <w:lang w:val="ru-RU"/>
              </w:rPr>
              <w:t>а/я 180</w:t>
            </w:r>
          </w:p>
          <w:p w:rsidR="00635651" w:rsidRPr="00C14104" w:rsidRDefault="00635651" w:rsidP="008375D1">
            <w:pPr>
              <w:rPr>
                <w:lang w:val="ru-RU"/>
              </w:rPr>
            </w:pPr>
            <w:r w:rsidRPr="00C14104">
              <w:rPr>
                <w:bCs/>
                <w:u w:val="single"/>
                <w:lang w:val="ru-RU"/>
              </w:rPr>
              <w:t>Тел</w:t>
            </w:r>
            <w:r w:rsidRPr="00C14104">
              <w:rPr>
                <w:bCs/>
                <w:lang w:val="ru-RU"/>
              </w:rPr>
              <w:t xml:space="preserve">: </w:t>
            </w:r>
            <w:r w:rsidRPr="009B7DF3">
              <w:rPr>
                <w:color w:val="222222"/>
                <w:shd w:val="clear" w:color="auto" w:fill="FFFFFF"/>
                <w:lang w:val="ru-RU"/>
              </w:rPr>
              <w:t>8-800-100-4979</w:t>
            </w:r>
          </w:p>
          <w:p w:rsidR="00635651" w:rsidRPr="00C14104" w:rsidRDefault="00635651" w:rsidP="008375D1">
            <w:pPr>
              <w:rPr>
                <w:bCs/>
                <w:lang w:val="ru-RU"/>
              </w:rPr>
            </w:pPr>
            <w:r w:rsidRPr="00C14104">
              <w:rPr>
                <w:lang w:val="ru-RU"/>
              </w:rPr>
              <w:t xml:space="preserve">ИНН/КПП </w:t>
            </w:r>
            <w:r>
              <w:rPr>
                <w:lang w:val="ru-RU"/>
              </w:rPr>
              <w:t>5404508913/381201001</w:t>
            </w:r>
            <w:r w:rsidRPr="00C14104">
              <w:rPr>
                <w:bCs/>
                <w:lang w:val="ru-RU"/>
              </w:rPr>
              <w:t xml:space="preserve"> </w:t>
            </w:r>
          </w:p>
          <w:p w:rsidR="00635651" w:rsidRPr="0075237A" w:rsidRDefault="00635651" w:rsidP="008375D1">
            <w:pPr>
              <w:rPr>
                <w:lang w:val="ru-RU"/>
              </w:rPr>
            </w:pPr>
            <w:r w:rsidRPr="0075237A">
              <w:rPr>
                <w:lang w:val="ru-RU"/>
              </w:rPr>
              <w:t>ОГРН</w:t>
            </w:r>
            <w:r>
              <w:rPr>
                <w:lang w:val="ru-RU"/>
              </w:rPr>
              <w:t xml:space="preserve"> </w:t>
            </w:r>
            <w:r w:rsidRPr="00956331">
              <w:rPr>
                <w:lang w:val="ru-RU"/>
              </w:rPr>
              <w:t>1145476044790</w:t>
            </w:r>
          </w:p>
          <w:p w:rsidR="00635651" w:rsidRPr="00C14104" w:rsidRDefault="00635651" w:rsidP="008375D1">
            <w:pPr>
              <w:rPr>
                <w:lang w:val="ru-RU"/>
              </w:rPr>
            </w:pPr>
            <w:r w:rsidRPr="00C14104">
              <w:rPr>
                <w:u w:val="single"/>
                <w:lang w:val="ru-RU"/>
              </w:rPr>
              <w:t>Банковские реквизиты</w:t>
            </w:r>
            <w:r w:rsidRPr="00C14104">
              <w:rPr>
                <w:b/>
                <w:lang w:val="ru-RU"/>
              </w:rPr>
              <w:t>:</w:t>
            </w:r>
            <w:r w:rsidRPr="00C14104">
              <w:rPr>
                <w:lang w:val="ru-RU"/>
              </w:rPr>
              <w:t xml:space="preserve"> </w:t>
            </w:r>
          </w:p>
          <w:p w:rsidR="00635651" w:rsidRPr="002118D5" w:rsidRDefault="00635651" w:rsidP="008375D1">
            <w:pPr>
              <w:rPr>
                <w:lang w:val="ru-RU"/>
              </w:rPr>
            </w:pPr>
            <w:proofErr w:type="gramStart"/>
            <w:r w:rsidRPr="00950CD4">
              <w:rPr>
                <w:lang w:val="ru-RU"/>
              </w:rPr>
              <w:t>Р</w:t>
            </w:r>
            <w:proofErr w:type="gramEnd"/>
            <w:r w:rsidRPr="00950CD4">
              <w:rPr>
                <w:lang w:val="ru-RU"/>
              </w:rPr>
              <w:t>/</w:t>
            </w:r>
            <w:r>
              <w:rPr>
                <w:lang w:val="ru-RU"/>
              </w:rPr>
              <w:t xml:space="preserve">с </w:t>
            </w:r>
            <w:r w:rsidRPr="002118D5">
              <w:rPr>
                <w:lang w:val="ru-RU"/>
              </w:rPr>
              <w:t xml:space="preserve"> 40702810923350000921</w:t>
            </w:r>
          </w:p>
          <w:p w:rsidR="00635651" w:rsidRPr="002118D5" w:rsidRDefault="00635651" w:rsidP="008375D1">
            <w:pPr>
              <w:rPr>
                <w:lang w:val="ru-RU"/>
              </w:rPr>
            </w:pPr>
            <w:r w:rsidRPr="002118D5">
              <w:rPr>
                <w:lang w:val="ru-RU"/>
              </w:rPr>
              <w:t>ФИЛИАЛ "НОВОСИБИРСКИЙ" АО "АЛЬФА-БАНК"</w:t>
            </w:r>
          </w:p>
          <w:p w:rsidR="00635651" w:rsidRPr="002118D5" w:rsidRDefault="00635651" w:rsidP="008375D1">
            <w:r w:rsidRPr="00950CD4">
              <w:rPr>
                <w:lang w:val="ru-RU"/>
              </w:rPr>
              <w:t xml:space="preserve">К/с </w:t>
            </w:r>
            <w:r w:rsidRPr="002118D5">
              <w:t>30101810600000000774</w:t>
            </w:r>
          </w:p>
          <w:p w:rsidR="00635651" w:rsidRPr="00242092" w:rsidRDefault="00635651" w:rsidP="008375D1">
            <w:pPr>
              <w:rPr>
                <w:lang w:val="ru-RU"/>
              </w:rPr>
            </w:pPr>
            <w:r w:rsidRPr="00950CD4">
              <w:rPr>
                <w:lang w:val="ru-RU"/>
              </w:rPr>
              <w:t xml:space="preserve">БИК </w:t>
            </w:r>
            <w:r w:rsidRPr="002118D5">
              <w:t>045004774</w:t>
            </w:r>
          </w:p>
        </w:tc>
        <w:tc>
          <w:tcPr>
            <w:tcW w:w="5386" w:type="dxa"/>
          </w:tcPr>
          <w:p w:rsidR="00635651" w:rsidRPr="005E06AA" w:rsidRDefault="00635651" w:rsidP="008375D1">
            <w:pPr>
              <w:jc w:val="both"/>
              <w:rPr>
                <w:lang w:val="ru-RU"/>
              </w:rPr>
            </w:pPr>
          </w:p>
        </w:tc>
      </w:tr>
    </w:tbl>
    <w:p w:rsidR="00635651" w:rsidRDefault="00635651" w:rsidP="00635651">
      <w:pPr>
        <w:rPr>
          <w:b/>
          <w:lang w:val="ru-RU"/>
        </w:rPr>
      </w:pPr>
      <w:r w:rsidRPr="005E06AA">
        <w:rPr>
          <w:b/>
          <w:lang w:val="ru-RU"/>
        </w:rPr>
        <w:t xml:space="preserve">                                     </w:t>
      </w:r>
      <w:r w:rsidRPr="005E06AA">
        <w:rPr>
          <w:b/>
          <w:lang w:val="ru-RU"/>
        </w:rPr>
        <w:tab/>
        <w:t xml:space="preserve">  </w:t>
      </w:r>
    </w:p>
    <w:p w:rsidR="00635651" w:rsidRDefault="00635651" w:rsidP="00635651">
      <w:pPr>
        <w:rPr>
          <w:b/>
          <w:lang w:val="ru-RU"/>
        </w:rPr>
      </w:pPr>
      <w:r>
        <w:rPr>
          <w:b/>
          <w:lang w:val="ru-RU"/>
        </w:rPr>
        <w:t xml:space="preserve">                                                                                   </w:t>
      </w:r>
    </w:p>
    <w:p w:rsidR="00635651" w:rsidRDefault="00635651" w:rsidP="00635651">
      <w:pPr>
        <w:rPr>
          <w:b/>
          <w:lang w:val="ru-RU"/>
        </w:rPr>
      </w:pPr>
    </w:p>
    <w:p w:rsidR="00635651" w:rsidRPr="00C14104" w:rsidRDefault="00635651" w:rsidP="00635651">
      <w:pPr>
        <w:jc w:val="center"/>
        <w:rPr>
          <w:b/>
          <w:lang w:val="ru-RU"/>
        </w:rPr>
      </w:pPr>
      <w:r>
        <w:rPr>
          <w:b/>
          <w:lang w:val="ru-RU"/>
        </w:rPr>
        <w:t>9</w:t>
      </w:r>
      <w:r w:rsidRPr="00C14104">
        <w:rPr>
          <w:b/>
          <w:lang w:val="ru-RU"/>
        </w:rPr>
        <w:t>. ПОДПИСИ СТОРОН:</w:t>
      </w:r>
    </w:p>
    <w:p w:rsidR="00635651" w:rsidRPr="00C14104" w:rsidRDefault="00635651" w:rsidP="00635651">
      <w:pPr>
        <w:jc w:val="center"/>
        <w:rPr>
          <w:b/>
          <w:lang w:val="ru-RU"/>
        </w:rPr>
      </w:pPr>
    </w:p>
    <w:p w:rsidR="00635651" w:rsidRPr="00C14104" w:rsidRDefault="00635651" w:rsidP="00635651">
      <w:pPr>
        <w:jc w:val="center"/>
        <w:rPr>
          <w:b/>
          <w:lang w:val="ru-RU"/>
        </w:rPr>
      </w:pPr>
    </w:p>
    <w:p w:rsidR="00635651" w:rsidRPr="00C14104" w:rsidRDefault="00635651" w:rsidP="00635651">
      <w:pPr>
        <w:jc w:val="center"/>
        <w:rPr>
          <w:b/>
          <w:lang w:val="ru-RU"/>
        </w:rPr>
      </w:pPr>
    </w:p>
    <w:p w:rsidR="00635651" w:rsidRDefault="00635651" w:rsidP="00635651">
      <w:pPr>
        <w:rPr>
          <w:b/>
          <w:lang w:val="ru-RU"/>
        </w:rPr>
      </w:pPr>
      <w:r>
        <w:rPr>
          <w:b/>
          <w:lang w:val="ru-RU"/>
        </w:rPr>
        <w:t>Генеральный директор</w:t>
      </w:r>
      <w:r w:rsidRPr="00C14104">
        <w:rPr>
          <w:b/>
          <w:lang w:val="ru-RU"/>
        </w:rPr>
        <w:t xml:space="preserve">                                                           </w:t>
      </w:r>
      <w:r>
        <w:rPr>
          <w:b/>
          <w:lang w:val="ru-RU"/>
        </w:rPr>
        <w:t xml:space="preserve">          </w:t>
      </w:r>
      <w:r>
        <w:rPr>
          <w:b/>
          <w:lang w:val="ru-RU"/>
        </w:rPr>
        <w:tab/>
      </w:r>
      <w:r>
        <w:rPr>
          <w:b/>
          <w:lang w:val="ru-RU"/>
        </w:rPr>
        <w:tab/>
      </w:r>
    </w:p>
    <w:p w:rsidR="00635651" w:rsidRPr="001A3FF2" w:rsidRDefault="00635651" w:rsidP="00635651">
      <w:pPr>
        <w:jc w:val="both"/>
        <w:rPr>
          <w:b/>
          <w:color w:val="000000"/>
          <w:lang w:val="ru-RU"/>
        </w:rPr>
      </w:pPr>
      <w:r w:rsidRPr="00C14104">
        <w:rPr>
          <w:b/>
          <w:lang w:val="ru-RU"/>
        </w:rPr>
        <w:t>ООО «</w:t>
      </w:r>
      <w:r>
        <w:rPr>
          <w:b/>
          <w:bCs/>
          <w:color w:val="000000"/>
          <w:lang w:val="ru-RU"/>
        </w:rPr>
        <w:t>РТС</w:t>
      </w:r>
      <w:r w:rsidRPr="00C14104">
        <w:rPr>
          <w:b/>
          <w:lang w:val="ru-RU"/>
        </w:rPr>
        <w:t xml:space="preserve">»   </w:t>
      </w:r>
      <w:r>
        <w:rPr>
          <w:b/>
          <w:lang w:val="ru-RU"/>
        </w:rPr>
        <w:t xml:space="preserve">                                                                                      </w:t>
      </w:r>
      <w:r>
        <w:rPr>
          <w:b/>
          <w:lang w:val="ru-RU"/>
        </w:rPr>
        <w:tab/>
      </w:r>
      <w:r>
        <w:rPr>
          <w:b/>
          <w:lang w:val="ru-RU"/>
        </w:rPr>
        <w:tab/>
      </w:r>
      <w:r w:rsidRPr="001A3FF2">
        <w:rPr>
          <w:b/>
          <w:color w:val="000000"/>
          <w:lang w:val="ru-RU"/>
        </w:rPr>
        <w:t xml:space="preserve"> </w:t>
      </w:r>
    </w:p>
    <w:p w:rsidR="00635651" w:rsidRPr="002F6669" w:rsidRDefault="00635651" w:rsidP="00635651">
      <w:pPr>
        <w:jc w:val="both"/>
        <w:rPr>
          <w:b/>
          <w:color w:val="000000"/>
          <w:lang w:val="ru-RU"/>
        </w:rPr>
      </w:pPr>
    </w:p>
    <w:p w:rsidR="00635651" w:rsidRPr="006A6BEA" w:rsidRDefault="00635651" w:rsidP="00635651">
      <w:pPr>
        <w:jc w:val="both"/>
        <w:rPr>
          <w:b/>
          <w:color w:val="000000"/>
          <w:lang w:val="ru-RU"/>
        </w:rPr>
      </w:pPr>
    </w:p>
    <w:p w:rsidR="00635651" w:rsidRPr="00C14104" w:rsidRDefault="00635651" w:rsidP="00635651">
      <w:pPr>
        <w:rPr>
          <w:b/>
          <w:lang w:val="ru-RU"/>
        </w:rPr>
      </w:pPr>
    </w:p>
    <w:p w:rsidR="00635651" w:rsidRPr="00C14104" w:rsidRDefault="00635651" w:rsidP="00635651">
      <w:pPr>
        <w:rPr>
          <w:b/>
          <w:lang w:val="ru-RU"/>
        </w:rPr>
      </w:pPr>
    </w:p>
    <w:p w:rsidR="00635651" w:rsidRPr="00C14104" w:rsidRDefault="00635651" w:rsidP="00635651">
      <w:pPr>
        <w:rPr>
          <w:b/>
          <w:lang w:val="ru-RU"/>
        </w:rPr>
      </w:pPr>
    </w:p>
    <w:p w:rsidR="00635651" w:rsidRPr="00C14104" w:rsidRDefault="00635651" w:rsidP="00635651">
      <w:pPr>
        <w:rPr>
          <w:b/>
          <w:lang w:val="ru-RU"/>
        </w:rPr>
      </w:pPr>
      <w:r w:rsidRPr="00C14104">
        <w:rPr>
          <w:b/>
          <w:lang w:val="ru-RU"/>
        </w:rPr>
        <w:t>____________</w:t>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r>
      <w:r w:rsidRPr="00C14104">
        <w:rPr>
          <w:b/>
          <w:lang w:val="ru-RU"/>
        </w:rPr>
        <w:softHyphen/>
        <w:t xml:space="preserve">_____/  </w:t>
      </w:r>
      <w:proofErr w:type="spellStart"/>
      <w:r>
        <w:rPr>
          <w:b/>
          <w:lang w:val="ru-RU"/>
        </w:rPr>
        <w:t>Наседкин</w:t>
      </w:r>
      <w:proofErr w:type="spellEnd"/>
      <w:r>
        <w:rPr>
          <w:b/>
          <w:lang w:val="ru-RU"/>
        </w:rPr>
        <w:t xml:space="preserve"> А.А. </w:t>
      </w:r>
      <w:r w:rsidRPr="00C14104">
        <w:rPr>
          <w:b/>
          <w:lang w:val="ru-RU"/>
        </w:rPr>
        <w:t xml:space="preserve">/            </w:t>
      </w:r>
      <w:r w:rsidRPr="00C14104">
        <w:rPr>
          <w:b/>
          <w:lang w:val="ru-RU"/>
        </w:rPr>
        <w:tab/>
        <w:t xml:space="preserve"> </w:t>
      </w:r>
      <w:r w:rsidRPr="00C14104">
        <w:rPr>
          <w:b/>
          <w:lang w:val="ru-RU"/>
        </w:rPr>
        <w:tab/>
        <w:t xml:space="preserve">  </w:t>
      </w:r>
      <w:r>
        <w:rPr>
          <w:b/>
          <w:lang w:val="ru-RU"/>
        </w:rPr>
        <w:t xml:space="preserve">                            </w:t>
      </w:r>
      <w:r w:rsidRPr="002D5CB0">
        <w:rPr>
          <w:lang w:val="ru-RU"/>
        </w:rPr>
        <w:t>________________/</w:t>
      </w:r>
      <w:r>
        <w:rPr>
          <w:lang w:val="ru-RU"/>
        </w:rPr>
        <w:t xml:space="preserve">                     </w:t>
      </w:r>
      <w:r>
        <w:rPr>
          <w:b/>
          <w:color w:val="000000"/>
          <w:lang w:val="ru-RU"/>
        </w:rPr>
        <w:t xml:space="preserve"> </w:t>
      </w:r>
      <w:r w:rsidRPr="002D5CB0">
        <w:rPr>
          <w:b/>
          <w:lang w:val="ru-RU"/>
        </w:rPr>
        <w:t xml:space="preserve"> /</w:t>
      </w:r>
    </w:p>
    <w:p w:rsidR="00635651" w:rsidRPr="00C14104" w:rsidRDefault="00635651" w:rsidP="00635651">
      <w:pPr>
        <w:pStyle w:val="Iniiaiieoaeno2"/>
        <w:jc w:val="left"/>
        <w:rPr>
          <w:rFonts w:ascii="Times New Roman" w:hAnsi="Times New Roman"/>
          <w:b/>
        </w:rPr>
      </w:pPr>
      <w:r>
        <w:rPr>
          <w:rFonts w:ascii="Times New Roman" w:hAnsi="Times New Roman"/>
          <w:b/>
        </w:rPr>
        <w:t>МП</w:t>
      </w:r>
      <w:r w:rsidRPr="00C14104">
        <w:rPr>
          <w:rFonts w:ascii="Times New Roman" w:hAnsi="Times New Roman"/>
          <w:b/>
        </w:rPr>
        <w:t xml:space="preserve">                                                                       </w:t>
      </w:r>
      <w:r w:rsidRPr="00C14104">
        <w:rPr>
          <w:rFonts w:ascii="Times New Roman" w:hAnsi="Times New Roman"/>
          <w:b/>
        </w:rPr>
        <w:tab/>
      </w:r>
      <w:r w:rsidRPr="00C14104">
        <w:rPr>
          <w:rFonts w:ascii="Times New Roman" w:hAnsi="Times New Roman"/>
          <w:b/>
        </w:rPr>
        <w:tab/>
        <w:t xml:space="preserve"> </w:t>
      </w:r>
      <w:r>
        <w:rPr>
          <w:rFonts w:ascii="Times New Roman" w:hAnsi="Times New Roman"/>
          <w:b/>
        </w:rPr>
        <w:t xml:space="preserve">                             </w:t>
      </w:r>
      <w:proofErr w:type="gramStart"/>
      <w:r>
        <w:rPr>
          <w:rFonts w:ascii="Times New Roman" w:hAnsi="Times New Roman"/>
          <w:b/>
        </w:rPr>
        <w:t>МП</w:t>
      </w:r>
      <w:proofErr w:type="gramEnd"/>
    </w:p>
    <w:p w:rsidR="00760117" w:rsidRDefault="00760117"/>
    <w:sectPr w:rsidR="00760117" w:rsidSect="00760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C0E"/>
    <w:multiLevelType w:val="multilevel"/>
    <w:tmpl w:val="C87E17F0"/>
    <w:lvl w:ilvl="0">
      <w:start w:val="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
    <w:nsid w:val="05621FC5"/>
    <w:multiLevelType w:val="multilevel"/>
    <w:tmpl w:val="C87E17F0"/>
    <w:lvl w:ilvl="0">
      <w:start w:val="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0B1141B7"/>
    <w:multiLevelType w:val="hybridMultilevel"/>
    <w:tmpl w:val="3C2E0E62"/>
    <w:lvl w:ilvl="0" w:tplc="F97CBB84">
      <w:start w:val="4"/>
      <w:numFmt w:val="bullet"/>
      <w:lvlText w:val="-"/>
      <w:lvlJc w:val="left"/>
      <w:pPr>
        <w:tabs>
          <w:tab w:val="num" w:pos="897"/>
        </w:tabs>
        <w:ind w:left="897" w:hanging="360"/>
      </w:pPr>
      <w:rPr>
        <w:rFonts w:ascii="Times New Roman" w:eastAsia="Times New Roman" w:hAnsi="Times New Roman" w:cs="Times New Roman" w:hint="default"/>
      </w:rPr>
    </w:lvl>
    <w:lvl w:ilvl="1" w:tplc="04190003" w:tentative="1">
      <w:start w:val="1"/>
      <w:numFmt w:val="bullet"/>
      <w:lvlText w:val="o"/>
      <w:lvlJc w:val="left"/>
      <w:pPr>
        <w:tabs>
          <w:tab w:val="num" w:pos="1617"/>
        </w:tabs>
        <w:ind w:left="1617" w:hanging="360"/>
      </w:pPr>
      <w:rPr>
        <w:rFonts w:ascii="Courier New" w:hAnsi="Courier New" w:hint="default"/>
      </w:rPr>
    </w:lvl>
    <w:lvl w:ilvl="2" w:tplc="04190005" w:tentative="1">
      <w:start w:val="1"/>
      <w:numFmt w:val="bullet"/>
      <w:lvlText w:val=""/>
      <w:lvlJc w:val="left"/>
      <w:pPr>
        <w:tabs>
          <w:tab w:val="num" w:pos="2337"/>
        </w:tabs>
        <w:ind w:left="2337" w:hanging="360"/>
      </w:pPr>
      <w:rPr>
        <w:rFonts w:ascii="Wingdings" w:hAnsi="Wingdings" w:hint="default"/>
      </w:rPr>
    </w:lvl>
    <w:lvl w:ilvl="3" w:tplc="04190001" w:tentative="1">
      <w:start w:val="1"/>
      <w:numFmt w:val="bullet"/>
      <w:lvlText w:val=""/>
      <w:lvlJc w:val="left"/>
      <w:pPr>
        <w:tabs>
          <w:tab w:val="num" w:pos="3057"/>
        </w:tabs>
        <w:ind w:left="3057" w:hanging="360"/>
      </w:pPr>
      <w:rPr>
        <w:rFonts w:ascii="Symbol" w:hAnsi="Symbol" w:hint="default"/>
      </w:rPr>
    </w:lvl>
    <w:lvl w:ilvl="4" w:tplc="04190003" w:tentative="1">
      <w:start w:val="1"/>
      <w:numFmt w:val="bullet"/>
      <w:lvlText w:val="o"/>
      <w:lvlJc w:val="left"/>
      <w:pPr>
        <w:tabs>
          <w:tab w:val="num" w:pos="3777"/>
        </w:tabs>
        <w:ind w:left="3777" w:hanging="360"/>
      </w:pPr>
      <w:rPr>
        <w:rFonts w:ascii="Courier New" w:hAnsi="Courier New" w:hint="default"/>
      </w:rPr>
    </w:lvl>
    <w:lvl w:ilvl="5" w:tplc="04190005" w:tentative="1">
      <w:start w:val="1"/>
      <w:numFmt w:val="bullet"/>
      <w:lvlText w:val=""/>
      <w:lvlJc w:val="left"/>
      <w:pPr>
        <w:tabs>
          <w:tab w:val="num" w:pos="4497"/>
        </w:tabs>
        <w:ind w:left="4497" w:hanging="360"/>
      </w:pPr>
      <w:rPr>
        <w:rFonts w:ascii="Wingdings" w:hAnsi="Wingdings" w:hint="default"/>
      </w:rPr>
    </w:lvl>
    <w:lvl w:ilvl="6" w:tplc="04190001" w:tentative="1">
      <w:start w:val="1"/>
      <w:numFmt w:val="bullet"/>
      <w:lvlText w:val=""/>
      <w:lvlJc w:val="left"/>
      <w:pPr>
        <w:tabs>
          <w:tab w:val="num" w:pos="5217"/>
        </w:tabs>
        <w:ind w:left="5217" w:hanging="360"/>
      </w:pPr>
      <w:rPr>
        <w:rFonts w:ascii="Symbol" w:hAnsi="Symbol" w:hint="default"/>
      </w:rPr>
    </w:lvl>
    <w:lvl w:ilvl="7" w:tplc="04190003" w:tentative="1">
      <w:start w:val="1"/>
      <w:numFmt w:val="bullet"/>
      <w:lvlText w:val="o"/>
      <w:lvlJc w:val="left"/>
      <w:pPr>
        <w:tabs>
          <w:tab w:val="num" w:pos="5937"/>
        </w:tabs>
        <w:ind w:left="5937" w:hanging="360"/>
      </w:pPr>
      <w:rPr>
        <w:rFonts w:ascii="Courier New" w:hAnsi="Courier New" w:hint="default"/>
      </w:rPr>
    </w:lvl>
    <w:lvl w:ilvl="8" w:tplc="04190005" w:tentative="1">
      <w:start w:val="1"/>
      <w:numFmt w:val="bullet"/>
      <w:lvlText w:val=""/>
      <w:lvlJc w:val="left"/>
      <w:pPr>
        <w:tabs>
          <w:tab w:val="num" w:pos="6657"/>
        </w:tabs>
        <w:ind w:left="6657" w:hanging="360"/>
      </w:pPr>
      <w:rPr>
        <w:rFonts w:ascii="Wingdings" w:hAnsi="Wingdings" w:hint="default"/>
      </w:rPr>
    </w:lvl>
  </w:abstractNum>
  <w:abstractNum w:abstractNumId="3">
    <w:nsid w:val="0EEE7B52"/>
    <w:multiLevelType w:val="multilevel"/>
    <w:tmpl w:val="4434E8DE"/>
    <w:lvl w:ilvl="0">
      <w:start w:val="1"/>
      <w:numFmt w:val="none"/>
      <w:suff w:val="space"/>
      <w:lvlText w:val="3.4.4."/>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F0E3A50"/>
    <w:multiLevelType w:val="multilevel"/>
    <w:tmpl w:val="C87E17F0"/>
    <w:lvl w:ilvl="0">
      <w:start w:val="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D6A2295"/>
    <w:multiLevelType w:val="multilevel"/>
    <w:tmpl w:val="D5B28EC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897"/>
        </w:tabs>
        <w:ind w:left="897" w:hanging="360"/>
      </w:pPr>
      <w:rPr>
        <w:rFonts w:hint="default"/>
      </w:rPr>
    </w:lvl>
    <w:lvl w:ilvl="2">
      <w:start w:val="1"/>
      <w:numFmt w:val="decimal"/>
      <w:lvlText w:val="%1.%2.%3."/>
      <w:lvlJc w:val="left"/>
      <w:pPr>
        <w:tabs>
          <w:tab w:val="num" w:pos="1794"/>
        </w:tabs>
        <w:ind w:left="1794" w:hanging="720"/>
      </w:pPr>
      <w:rPr>
        <w:rFonts w:hint="default"/>
      </w:rPr>
    </w:lvl>
    <w:lvl w:ilvl="3">
      <w:start w:val="1"/>
      <w:numFmt w:val="decimal"/>
      <w:lvlText w:val="%1.%2.%3.%4."/>
      <w:lvlJc w:val="left"/>
      <w:pPr>
        <w:tabs>
          <w:tab w:val="num" w:pos="2331"/>
        </w:tabs>
        <w:ind w:left="2331" w:hanging="720"/>
      </w:pPr>
      <w:rPr>
        <w:rFonts w:hint="default"/>
      </w:rPr>
    </w:lvl>
    <w:lvl w:ilvl="4">
      <w:start w:val="1"/>
      <w:numFmt w:val="decimal"/>
      <w:lvlText w:val="%1.%2.%3.%4.%5."/>
      <w:lvlJc w:val="left"/>
      <w:pPr>
        <w:tabs>
          <w:tab w:val="num" w:pos="3228"/>
        </w:tabs>
        <w:ind w:left="3228" w:hanging="1080"/>
      </w:pPr>
      <w:rPr>
        <w:rFonts w:hint="default"/>
      </w:rPr>
    </w:lvl>
    <w:lvl w:ilvl="5">
      <w:start w:val="1"/>
      <w:numFmt w:val="decimal"/>
      <w:lvlText w:val="%1.%2.%3.%4.%5.%6."/>
      <w:lvlJc w:val="left"/>
      <w:pPr>
        <w:tabs>
          <w:tab w:val="num" w:pos="3765"/>
        </w:tabs>
        <w:ind w:left="3765" w:hanging="1080"/>
      </w:pPr>
      <w:rPr>
        <w:rFonts w:hint="default"/>
      </w:rPr>
    </w:lvl>
    <w:lvl w:ilvl="6">
      <w:start w:val="1"/>
      <w:numFmt w:val="decimal"/>
      <w:lvlText w:val="%1.%2.%3.%4.%5.%6.%7."/>
      <w:lvlJc w:val="left"/>
      <w:pPr>
        <w:tabs>
          <w:tab w:val="num" w:pos="4662"/>
        </w:tabs>
        <w:ind w:left="4662" w:hanging="1440"/>
      </w:pPr>
      <w:rPr>
        <w:rFonts w:hint="default"/>
      </w:rPr>
    </w:lvl>
    <w:lvl w:ilvl="7">
      <w:start w:val="1"/>
      <w:numFmt w:val="decimal"/>
      <w:lvlText w:val="%1.%2.%3.%4.%5.%6.%7.%8."/>
      <w:lvlJc w:val="left"/>
      <w:pPr>
        <w:tabs>
          <w:tab w:val="num" w:pos="5199"/>
        </w:tabs>
        <w:ind w:left="5199" w:hanging="1440"/>
      </w:pPr>
      <w:rPr>
        <w:rFonts w:hint="default"/>
      </w:rPr>
    </w:lvl>
    <w:lvl w:ilvl="8">
      <w:start w:val="1"/>
      <w:numFmt w:val="decimal"/>
      <w:lvlText w:val="%1.%2.%3.%4.%5.%6.%7.%8.%9."/>
      <w:lvlJc w:val="left"/>
      <w:pPr>
        <w:tabs>
          <w:tab w:val="num" w:pos="6096"/>
        </w:tabs>
        <w:ind w:left="6096" w:hanging="1800"/>
      </w:pPr>
      <w:rPr>
        <w:rFonts w:hint="default"/>
      </w:rPr>
    </w:lvl>
  </w:abstractNum>
  <w:abstractNum w:abstractNumId="6">
    <w:nsid w:val="2D747170"/>
    <w:multiLevelType w:val="multilevel"/>
    <w:tmpl w:val="C87E17F0"/>
    <w:lvl w:ilvl="0">
      <w:start w:val="6"/>
      <w:numFmt w:val="decimal"/>
      <w:lvlText w:val="%1."/>
      <w:lvlJc w:val="left"/>
      <w:pPr>
        <w:tabs>
          <w:tab w:val="num" w:pos="720"/>
        </w:tabs>
        <w:ind w:left="720" w:hanging="72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7">
    <w:nsid w:val="2E1A67DC"/>
    <w:multiLevelType w:val="multilevel"/>
    <w:tmpl w:val="4E56A776"/>
    <w:lvl w:ilvl="0">
      <w:start w:val="2"/>
      <w:numFmt w:val="decimal"/>
      <w:lvlText w:val="%1."/>
      <w:lvlJc w:val="left"/>
      <w:pPr>
        <w:tabs>
          <w:tab w:val="num" w:pos="690"/>
        </w:tabs>
        <w:ind w:left="690" w:hanging="690"/>
      </w:pPr>
      <w:rPr>
        <w:rFonts w:hint="default"/>
        <w:b/>
      </w:rPr>
    </w:lvl>
    <w:lvl w:ilvl="1">
      <w:start w:val="2"/>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36E07A1E"/>
    <w:multiLevelType w:val="multilevel"/>
    <w:tmpl w:val="106666A8"/>
    <w:lvl w:ilvl="0">
      <w:start w:val="4"/>
      <w:numFmt w:val="decimal"/>
      <w:lvlText w:val="%1."/>
      <w:lvlJc w:val="left"/>
      <w:pPr>
        <w:tabs>
          <w:tab w:val="num" w:pos="360"/>
        </w:tabs>
        <w:ind w:left="360" w:hanging="360"/>
      </w:pPr>
    </w:lvl>
    <w:lvl w:ilvl="1">
      <w:start w:val="1"/>
      <w:numFmt w:val="decimal"/>
      <w:lvlText w:val="%1.%2."/>
      <w:lvlJc w:val="left"/>
      <w:pPr>
        <w:tabs>
          <w:tab w:val="num" w:pos="360"/>
        </w:tabs>
        <w:ind w:left="0" w:firstLine="0"/>
      </w:pPr>
      <w:rPr>
        <w:i w:val="0"/>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9">
    <w:nsid w:val="39942FC5"/>
    <w:multiLevelType w:val="multilevel"/>
    <w:tmpl w:val="AD24EC8A"/>
    <w:lvl w:ilvl="0">
      <w:start w:val="3"/>
      <w:numFmt w:val="decimal"/>
      <w:lvlText w:val="%1"/>
      <w:lvlJc w:val="left"/>
      <w:pPr>
        <w:tabs>
          <w:tab w:val="num" w:pos="435"/>
        </w:tabs>
        <w:ind w:left="435" w:hanging="435"/>
      </w:pPr>
    </w:lvl>
    <w:lvl w:ilvl="1">
      <w:start w:val="3"/>
      <w:numFmt w:val="decimal"/>
      <w:lvlText w:val="%1.%2"/>
      <w:lvlJc w:val="left"/>
      <w:pPr>
        <w:tabs>
          <w:tab w:val="num" w:pos="718"/>
        </w:tabs>
        <w:ind w:left="718" w:hanging="435"/>
      </w:pPr>
    </w:lvl>
    <w:lvl w:ilvl="2">
      <w:start w:val="1"/>
      <w:numFmt w:val="decimal"/>
      <w:suff w:val="space"/>
      <w:lvlText w:val="%1.%2.%3."/>
      <w:lvlJc w:val="left"/>
      <w:pPr>
        <w:ind w:left="1286" w:hanging="1286"/>
      </w:pPr>
    </w:lvl>
    <w:lvl w:ilvl="3">
      <w:start w:val="1"/>
      <w:numFmt w:val="decimal"/>
      <w:lvlText w:val="%1.%2.%3.%4"/>
      <w:lvlJc w:val="left"/>
      <w:pPr>
        <w:tabs>
          <w:tab w:val="num" w:pos="1569"/>
        </w:tabs>
        <w:ind w:left="1569" w:hanging="720"/>
      </w:pPr>
    </w:lvl>
    <w:lvl w:ilvl="4">
      <w:start w:val="1"/>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0">
    <w:nsid w:val="4972535B"/>
    <w:multiLevelType w:val="multilevel"/>
    <w:tmpl w:val="B8BC9CBE"/>
    <w:lvl w:ilvl="0">
      <w:start w:val="1"/>
      <w:numFmt w:val="none"/>
      <w:suff w:val="space"/>
      <w:lvlText w:val="3.2.3."/>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EBB123F"/>
    <w:multiLevelType w:val="hybridMultilevel"/>
    <w:tmpl w:val="8D22F11A"/>
    <w:lvl w:ilvl="0" w:tplc="5D12E52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5A2E79"/>
    <w:multiLevelType w:val="multilevel"/>
    <w:tmpl w:val="3176DEBE"/>
    <w:lvl w:ilvl="0">
      <w:start w:val="1"/>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56EE3536"/>
    <w:multiLevelType w:val="hybridMultilevel"/>
    <w:tmpl w:val="437C3B32"/>
    <w:lvl w:ilvl="0" w:tplc="04190001">
      <w:start w:val="1"/>
      <w:numFmt w:val="bullet"/>
      <w:lvlText w:val=""/>
      <w:lvlJc w:val="left"/>
      <w:pPr>
        <w:tabs>
          <w:tab w:val="num" w:pos="1854"/>
        </w:tabs>
        <w:ind w:left="1854" w:hanging="360"/>
      </w:pPr>
      <w:rPr>
        <w:rFonts w:ascii="Symbol" w:hAnsi="Symbol" w:hint="default"/>
      </w:rPr>
    </w:lvl>
    <w:lvl w:ilvl="1" w:tplc="0419000F">
      <w:start w:val="1"/>
      <w:numFmt w:val="decimal"/>
      <w:lvlText w:val="%2."/>
      <w:lvlJc w:val="left"/>
      <w:pPr>
        <w:tabs>
          <w:tab w:val="num" w:pos="2574"/>
        </w:tabs>
        <w:ind w:left="2574" w:hanging="360"/>
      </w:pPr>
    </w:lvl>
    <w:lvl w:ilvl="2" w:tplc="04190005" w:tentative="1">
      <w:start w:val="1"/>
      <w:numFmt w:val="bullet"/>
      <w:lvlText w:val=""/>
      <w:lvlJc w:val="left"/>
      <w:pPr>
        <w:tabs>
          <w:tab w:val="num" w:pos="3294"/>
        </w:tabs>
        <w:ind w:left="3294" w:hanging="360"/>
      </w:pPr>
      <w:rPr>
        <w:rFonts w:ascii="Wingdings" w:hAnsi="Wingdings" w:hint="default"/>
      </w:rPr>
    </w:lvl>
    <w:lvl w:ilvl="3" w:tplc="04190001" w:tentative="1">
      <w:start w:val="1"/>
      <w:numFmt w:val="bullet"/>
      <w:lvlText w:val=""/>
      <w:lvlJc w:val="left"/>
      <w:pPr>
        <w:tabs>
          <w:tab w:val="num" w:pos="4014"/>
        </w:tabs>
        <w:ind w:left="4014" w:hanging="360"/>
      </w:pPr>
      <w:rPr>
        <w:rFonts w:ascii="Symbol" w:hAnsi="Symbol" w:hint="default"/>
      </w:rPr>
    </w:lvl>
    <w:lvl w:ilvl="4" w:tplc="04190003" w:tentative="1">
      <w:start w:val="1"/>
      <w:numFmt w:val="bullet"/>
      <w:lvlText w:val="o"/>
      <w:lvlJc w:val="left"/>
      <w:pPr>
        <w:tabs>
          <w:tab w:val="num" w:pos="4734"/>
        </w:tabs>
        <w:ind w:left="4734" w:hanging="360"/>
      </w:pPr>
      <w:rPr>
        <w:rFonts w:ascii="Courier New" w:hAnsi="Courier New" w:hint="default"/>
      </w:rPr>
    </w:lvl>
    <w:lvl w:ilvl="5" w:tplc="04190005" w:tentative="1">
      <w:start w:val="1"/>
      <w:numFmt w:val="bullet"/>
      <w:lvlText w:val=""/>
      <w:lvlJc w:val="left"/>
      <w:pPr>
        <w:tabs>
          <w:tab w:val="num" w:pos="5454"/>
        </w:tabs>
        <w:ind w:left="5454" w:hanging="360"/>
      </w:pPr>
      <w:rPr>
        <w:rFonts w:ascii="Wingdings" w:hAnsi="Wingdings" w:hint="default"/>
      </w:rPr>
    </w:lvl>
    <w:lvl w:ilvl="6" w:tplc="04190001" w:tentative="1">
      <w:start w:val="1"/>
      <w:numFmt w:val="bullet"/>
      <w:lvlText w:val=""/>
      <w:lvlJc w:val="left"/>
      <w:pPr>
        <w:tabs>
          <w:tab w:val="num" w:pos="6174"/>
        </w:tabs>
        <w:ind w:left="6174" w:hanging="360"/>
      </w:pPr>
      <w:rPr>
        <w:rFonts w:ascii="Symbol" w:hAnsi="Symbol" w:hint="default"/>
      </w:rPr>
    </w:lvl>
    <w:lvl w:ilvl="7" w:tplc="04190003" w:tentative="1">
      <w:start w:val="1"/>
      <w:numFmt w:val="bullet"/>
      <w:lvlText w:val="o"/>
      <w:lvlJc w:val="left"/>
      <w:pPr>
        <w:tabs>
          <w:tab w:val="num" w:pos="6894"/>
        </w:tabs>
        <w:ind w:left="6894" w:hanging="360"/>
      </w:pPr>
      <w:rPr>
        <w:rFonts w:ascii="Courier New" w:hAnsi="Courier New" w:hint="default"/>
      </w:rPr>
    </w:lvl>
    <w:lvl w:ilvl="8" w:tplc="04190005" w:tentative="1">
      <w:start w:val="1"/>
      <w:numFmt w:val="bullet"/>
      <w:lvlText w:val=""/>
      <w:lvlJc w:val="left"/>
      <w:pPr>
        <w:tabs>
          <w:tab w:val="num" w:pos="7614"/>
        </w:tabs>
        <w:ind w:left="7614" w:hanging="360"/>
      </w:pPr>
      <w:rPr>
        <w:rFonts w:ascii="Wingdings" w:hAnsi="Wingdings" w:hint="default"/>
      </w:rPr>
    </w:lvl>
  </w:abstractNum>
  <w:abstractNum w:abstractNumId="14">
    <w:nsid w:val="60A26588"/>
    <w:multiLevelType w:val="singleLevel"/>
    <w:tmpl w:val="0419000F"/>
    <w:lvl w:ilvl="0">
      <w:start w:val="1"/>
      <w:numFmt w:val="decimal"/>
      <w:lvlText w:val="%1."/>
      <w:lvlJc w:val="left"/>
      <w:pPr>
        <w:tabs>
          <w:tab w:val="num" w:pos="360"/>
        </w:tabs>
        <w:ind w:left="360" w:hanging="360"/>
      </w:pPr>
    </w:lvl>
  </w:abstractNum>
  <w:abstractNum w:abstractNumId="15">
    <w:nsid w:val="6AB27CA9"/>
    <w:multiLevelType w:val="hybridMultilevel"/>
    <w:tmpl w:val="59047F0A"/>
    <w:lvl w:ilvl="0" w:tplc="31747688">
      <w:start w:val="6"/>
      <w:numFmt w:val="decimal"/>
      <w:lvlText w:val="%1."/>
      <w:lvlJc w:val="left"/>
      <w:pPr>
        <w:tabs>
          <w:tab w:val="num" w:pos="1069"/>
        </w:tabs>
        <w:ind w:left="1069" w:hanging="360"/>
      </w:pPr>
      <w:rPr>
        <w:b/>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BB837A2"/>
    <w:multiLevelType w:val="multilevel"/>
    <w:tmpl w:val="DB6C36E0"/>
    <w:lvl w:ilvl="0">
      <w:start w:val="8"/>
      <w:numFmt w:val="decimal"/>
      <w:lvlText w:val="%1."/>
      <w:lvlJc w:val="left"/>
      <w:pPr>
        <w:tabs>
          <w:tab w:val="num" w:pos="360"/>
        </w:tabs>
        <w:ind w:left="360" w:hanging="360"/>
      </w:pPr>
      <w:rPr>
        <w:rFonts w:hint="default"/>
      </w:rPr>
    </w:lvl>
    <w:lvl w:ilvl="1">
      <w:start w:val="7"/>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7">
    <w:nsid w:val="72527920"/>
    <w:multiLevelType w:val="multilevel"/>
    <w:tmpl w:val="1F12600E"/>
    <w:lvl w:ilvl="0">
      <w:start w:val="6"/>
      <w:numFmt w:val="decimal"/>
      <w:lvlText w:val="%1"/>
      <w:lvlJc w:val="left"/>
      <w:pPr>
        <w:tabs>
          <w:tab w:val="num" w:pos="360"/>
        </w:tabs>
        <w:ind w:left="360" w:hanging="360"/>
      </w:pPr>
    </w:lvl>
    <w:lvl w:ilvl="1">
      <w:start w:val="1"/>
      <w:numFmt w:val="decimal"/>
      <w:lvlText w:val="%1.%2."/>
      <w:lvlJc w:val="left"/>
      <w:pPr>
        <w:tabs>
          <w:tab w:val="num" w:pos="927"/>
        </w:tabs>
        <w:ind w:left="927" w:hanging="360"/>
      </w:pPr>
    </w:lvl>
    <w:lvl w:ilvl="2">
      <w:start w:val="1"/>
      <w:numFmt w:val="decimal"/>
      <w:lvlText w:val="%1.%2.%3."/>
      <w:lvlJc w:val="left"/>
      <w:pPr>
        <w:tabs>
          <w:tab w:val="num" w:pos="720"/>
        </w:tabs>
        <w:ind w:left="0" w:firstLine="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5976"/>
        </w:tabs>
        <w:ind w:left="5976" w:hanging="1440"/>
      </w:pPr>
    </w:lvl>
  </w:abstractNum>
  <w:abstractNum w:abstractNumId="18">
    <w:nsid w:val="75AD4967"/>
    <w:multiLevelType w:val="multilevel"/>
    <w:tmpl w:val="655CED66"/>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4"/>
  </w:num>
  <w:num w:numId="2">
    <w:abstractNumId w:val="0"/>
  </w:num>
  <w:num w:numId="3">
    <w:abstractNumId w:val="1"/>
  </w:num>
  <w:num w:numId="4">
    <w:abstractNumId w:val="6"/>
  </w:num>
  <w:num w:numId="5">
    <w:abstractNumId w:val="5"/>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16"/>
  </w:num>
  <w:num w:numId="15">
    <w:abstractNumId w:val="12"/>
  </w:num>
  <w:num w:numId="16">
    <w:abstractNumId w:val="7"/>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5651"/>
    <w:rsid w:val="00635651"/>
    <w:rsid w:val="00760117"/>
    <w:rsid w:val="00933A46"/>
    <w:rsid w:val="00CF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1">
    <w:name w:val="heading 1"/>
    <w:basedOn w:val="a"/>
    <w:next w:val="a"/>
    <w:link w:val="10"/>
    <w:qFormat/>
    <w:rsid w:val="00635651"/>
    <w:pPr>
      <w:keepNext/>
      <w:tabs>
        <w:tab w:val="left" w:pos="567"/>
        <w:tab w:val="num" w:pos="720"/>
      </w:tabs>
      <w:overflowPunct/>
      <w:autoSpaceDE/>
      <w:autoSpaceDN/>
      <w:adjustRightInd/>
      <w:ind w:left="720" w:hanging="720"/>
      <w:jc w:val="both"/>
      <w:textAlignment w:val="auto"/>
      <w:outlineLvl w:val="0"/>
    </w:pPr>
    <w:rPr>
      <w:sz w:val="24"/>
      <w:lang/>
    </w:rPr>
  </w:style>
  <w:style w:type="paragraph" w:styleId="2">
    <w:name w:val="heading 2"/>
    <w:basedOn w:val="a"/>
    <w:next w:val="a"/>
    <w:link w:val="20"/>
    <w:qFormat/>
    <w:rsid w:val="00635651"/>
    <w:pPr>
      <w:keepNext/>
      <w:overflowPunct/>
      <w:autoSpaceDE/>
      <w:autoSpaceDN/>
      <w:adjustRightInd/>
      <w:jc w:val="both"/>
      <w:textAlignment w:val="auto"/>
      <w:outlineLvl w:val="1"/>
    </w:pPr>
    <w:rPr>
      <w:sz w:val="28"/>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35651"/>
    <w:rPr>
      <w:rFonts w:ascii="Times New Roman" w:eastAsia="Times New Roman" w:hAnsi="Times New Roman" w:cs="Times New Roman"/>
      <w:sz w:val="24"/>
      <w:szCs w:val="20"/>
      <w:lang/>
    </w:rPr>
  </w:style>
  <w:style w:type="character" w:customStyle="1" w:styleId="20">
    <w:name w:val="Заголовок 2 Знак"/>
    <w:basedOn w:val="a0"/>
    <w:link w:val="2"/>
    <w:rsid w:val="00635651"/>
    <w:rPr>
      <w:rFonts w:ascii="Times New Roman" w:eastAsia="Times New Roman" w:hAnsi="Times New Roman" w:cs="Times New Roman"/>
      <w:sz w:val="28"/>
      <w:szCs w:val="24"/>
      <w:lang/>
    </w:rPr>
  </w:style>
  <w:style w:type="paragraph" w:customStyle="1" w:styleId="Iauiue">
    <w:name w:val="Iau?iue"/>
    <w:rsid w:val="0063565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Iniiaiieoeoo">
    <w:name w:val="Iniiaiie o?eoo"/>
    <w:rsid w:val="00635651"/>
  </w:style>
  <w:style w:type="paragraph" w:customStyle="1" w:styleId="Iniiaiieoaeno">
    <w:name w:val="Iniiaiie oaeno"/>
    <w:basedOn w:val="Iauiue"/>
    <w:rsid w:val="00635651"/>
    <w:pPr>
      <w:keepNext/>
      <w:keepLines/>
      <w:suppressLineNumbers/>
      <w:shd w:val="clear" w:color="auto" w:fill="FFFFFF"/>
      <w:suppressAutoHyphens/>
      <w:jc w:val="both"/>
    </w:pPr>
    <w:rPr>
      <w:rFonts w:ascii="Arial Narrow" w:hAnsi="Arial Narrow"/>
      <w:sz w:val="24"/>
    </w:rPr>
  </w:style>
  <w:style w:type="paragraph" w:customStyle="1" w:styleId="Iniiaiieoaeno2">
    <w:name w:val="Iniiaiie oaeno 2"/>
    <w:basedOn w:val="Iauiue"/>
    <w:rsid w:val="00635651"/>
    <w:pPr>
      <w:jc w:val="both"/>
    </w:pPr>
    <w:rPr>
      <w:rFonts w:ascii="Arial Narrow" w:hAnsi="Arial Narrow"/>
    </w:rPr>
  </w:style>
  <w:style w:type="paragraph" w:customStyle="1" w:styleId="Iacaaiea">
    <w:name w:val="Iacaaiea"/>
    <w:basedOn w:val="Iauiue"/>
    <w:rsid w:val="00635651"/>
    <w:pPr>
      <w:jc w:val="center"/>
    </w:pPr>
    <w:rPr>
      <w:rFonts w:ascii="Arial Narrow" w:hAnsi="Arial Narrow"/>
      <w:b/>
      <w:sz w:val="19"/>
    </w:rPr>
  </w:style>
  <w:style w:type="paragraph" w:styleId="a3">
    <w:name w:val="header"/>
    <w:basedOn w:val="a"/>
    <w:link w:val="a4"/>
    <w:rsid w:val="00635651"/>
    <w:pPr>
      <w:tabs>
        <w:tab w:val="center" w:pos="4677"/>
        <w:tab w:val="right" w:pos="9355"/>
      </w:tabs>
    </w:pPr>
  </w:style>
  <w:style w:type="character" w:customStyle="1" w:styleId="a4">
    <w:name w:val="Верхний колонтитул Знак"/>
    <w:basedOn w:val="a0"/>
    <w:link w:val="a3"/>
    <w:rsid w:val="00635651"/>
    <w:rPr>
      <w:rFonts w:ascii="Times New Roman" w:eastAsia="Times New Roman" w:hAnsi="Times New Roman" w:cs="Times New Roman"/>
      <w:sz w:val="20"/>
      <w:szCs w:val="20"/>
      <w:lang w:val="en-US" w:eastAsia="ru-RU"/>
    </w:rPr>
  </w:style>
  <w:style w:type="paragraph" w:styleId="a5">
    <w:name w:val="footer"/>
    <w:basedOn w:val="a"/>
    <w:link w:val="a6"/>
    <w:rsid w:val="00635651"/>
    <w:pPr>
      <w:tabs>
        <w:tab w:val="center" w:pos="4677"/>
        <w:tab w:val="right" w:pos="9355"/>
      </w:tabs>
    </w:pPr>
  </w:style>
  <w:style w:type="character" w:customStyle="1" w:styleId="a6">
    <w:name w:val="Нижний колонтитул Знак"/>
    <w:basedOn w:val="a0"/>
    <w:link w:val="a5"/>
    <w:rsid w:val="00635651"/>
    <w:rPr>
      <w:rFonts w:ascii="Times New Roman" w:eastAsia="Times New Roman" w:hAnsi="Times New Roman" w:cs="Times New Roman"/>
      <w:sz w:val="20"/>
      <w:szCs w:val="20"/>
      <w:lang w:val="en-US" w:eastAsia="ru-RU"/>
    </w:rPr>
  </w:style>
  <w:style w:type="paragraph" w:customStyle="1" w:styleId="11">
    <w:name w:val="Текст выноски1"/>
    <w:basedOn w:val="a"/>
    <w:rsid w:val="00635651"/>
    <w:rPr>
      <w:rFonts w:ascii="Tahoma" w:hAnsi="Tahoma"/>
      <w:sz w:val="16"/>
    </w:rPr>
  </w:style>
  <w:style w:type="paragraph" w:customStyle="1" w:styleId="21">
    <w:name w:val="Текст выноски2"/>
    <w:basedOn w:val="a"/>
    <w:rsid w:val="00635651"/>
    <w:rPr>
      <w:rFonts w:ascii="Tahoma" w:hAnsi="Tahoma"/>
      <w:sz w:val="16"/>
    </w:rPr>
  </w:style>
  <w:style w:type="paragraph" w:customStyle="1" w:styleId="3">
    <w:name w:val="Текст выноски3"/>
    <w:basedOn w:val="a"/>
    <w:rsid w:val="00635651"/>
    <w:rPr>
      <w:rFonts w:ascii="Tahoma" w:hAnsi="Tahoma"/>
      <w:sz w:val="16"/>
    </w:rPr>
  </w:style>
  <w:style w:type="paragraph" w:customStyle="1" w:styleId="4">
    <w:name w:val="Текст выноски4"/>
    <w:basedOn w:val="a"/>
    <w:rsid w:val="00635651"/>
    <w:rPr>
      <w:rFonts w:ascii="Tahoma" w:hAnsi="Tahoma"/>
      <w:sz w:val="16"/>
    </w:rPr>
  </w:style>
  <w:style w:type="paragraph" w:customStyle="1" w:styleId="5">
    <w:name w:val="Текст выноски5"/>
    <w:basedOn w:val="a"/>
    <w:rsid w:val="00635651"/>
    <w:rPr>
      <w:rFonts w:ascii="Tahoma" w:hAnsi="Tahoma"/>
      <w:sz w:val="16"/>
    </w:rPr>
  </w:style>
  <w:style w:type="paragraph" w:customStyle="1" w:styleId="6">
    <w:name w:val="Текст выноски6"/>
    <w:basedOn w:val="a"/>
    <w:rsid w:val="00635651"/>
    <w:rPr>
      <w:rFonts w:ascii="Tahoma" w:hAnsi="Tahoma"/>
      <w:sz w:val="16"/>
    </w:rPr>
  </w:style>
  <w:style w:type="paragraph" w:styleId="a7">
    <w:name w:val="Balloon Text"/>
    <w:basedOn w:val="a"/>
    <w:link w:val="a8"/>
    <w:semiHidden/>
    <w:rsid w:val="00635651"/>
    <w:rPr>
      <w:rFonts w:ascii="Tahoma" w:hAnsi="Tahoma" w:cs="Tahoma"/>
      <w:sz w:val="16"/>
      <w:szCs w:val="16"/>
    </w:rPr>
  </w:style>
  <w:style w:type="character" w:customStyle="1" w:styleId="a8">
    <w:name w:val="Текст выноски Знак"/>
    <w:basedOn w:val="a0"/>
    <w:link w:val="a7"/>
    <w:semiHidden/>
    <w:rsid w:val="00635651"/>
    <w:rPr>
      <w:rFonts w:ascii="Tahoma" w:eastAsia="Times New Roman" w:hAnsi="Tahoma" w:cs="Tahoma"/>
      <w:sz w:val="16"/>
      <w:szCs w:val="16"/>
      <w:lang w:val="en-US" w:eastAsia="ru-RU"/>
    </w:rPr>
  </w:style>
  <w:style w:type="character" w:styleId="a9">
    <w:name w:val="Hyperlink"/>
    <w:rsid w:val="00635651"/>
    <w:rPr>
      <w:color w:val="0000FF"/>
      <w:u w:val="single"/>
    </w:rPr>
  </w:style>
  <w:style w:type="paragraph" w:customStyle="1" w:styleId="aa">
    <w:name w:val="Îñíîâíîé òåêñò"/>
    <w:basedOn w:val="a"/>
    <w:rsid w:val="00635651"/>
    <w:pPr>
      <w:overflowPunct/>
      <w:autoSpaceDE/>
      <w:autoSpaceDN/>
      <w:adjustRightInd/>
      <w:jc w:val="both"/>
      <w:textAlignment w:val="auto"/>
    </w:pPr>
    <w:rPr>
      <w:rFonts w:ascii="Arial Narrow" w:hAnsi="Arial Narrow"/>
      <w:lang w:val="ru-RU"/>
    </w:rPr>
  </w:style>
  <w:style w:type="paragraph" w:styleId="22">
    <w:name w:val="Body Text Indent 2"/>
    <w:basedOn w:val="a"/>
    <w:link w:val="23"/>
    <w:rsid w:val="00635651"/>
    <w:pPr>
      <w:shd w:val="clear" w:color="auto" w:fill="FFFFFF"/>
      <w:suppressAutoHyphens/>
      <w:overflowPunct/>
      <w:autoSpaceDE/>
      <w:autoSpaceDN/>
      <w:adjustRightInd/>
      <w:spacing w:line="240" w:lineRule="exact"/>
      <w:ind w:left="1080" w:hanging="540"/>
      <w:jc w:val="both"/>
      <w:textAlignment w:val="auto"/>
    </w:pPr>
    <w:rPr>
      <w:sz w:val="22"/>
      <w:szCs w:val="24"/>
      <w:lang w:val="ru-RU"/>
    </w:rPr>
  </w:style>
  <w:style w:type="character" w:customStyle="1" w:styleId="23">
    <w:name w:val="Основной текст с отступом 2 Знак"/>
    <w:basedOn w:val="a0"/>
    <w:link w:val="22"/>
    <w:rsid w:val="00635651"/>
    <w:rPr>
      <w:rFonts w:ascii="Times New Roman" w:eastAsia="Times New Roman" w:hAnsi="Times New Roman" w:cs="Times New Roman"/>
      <w:szCs w:val="24"/>
      <w:shd w:val="clear" w:color="auto" w:fill="FFFFFF"/>
      <w:lang w:eastAsia="ru-RU"/>
    </w:rPr>
  </w:style>
  <w:style w:type="paragraph" w:styleId="ab">
    <w:name w:val="Body Text"/>
    <w:basedOn w:val="a"/>
    <w:link w:val="ac"/>
    <w:rsid w:val="00635651"/>
    <w:pPr>
      <w:spacing w:after="120"/>
    </w:pPr>
  </w:style>
  <w:style w:type="character" w:customStyle="1" w:styleId="ac">
    <w:name w:val="Основной текст Знак"/>
    <w:basedOn w:val="a0"/>
    <w:link w:val="ab"/>
    <w:rsid w:val="00635651"/>
    <w:rPr>
      <w:rFonts w:ascii="Times New Roman" w:eastAsia="Times New Roman" w:hAnsi="Times New Roman" w:cs="Times New Roman"/>
      <w:sz w:val="20"/>
      <w:szCs w:val="20"/>
      <w:lang w:val="en-US" w:eastAsia="ru-RU"/>
    </w:rPr>
  </w:style>
  <w:style w:type="character" w:styleId="ad">
    <w:name w:val="page number"/>
    <w:basedOn w:val="a0"/>
    <w:rsid w:val="00635651"/>
  </w:style>
  <w:style w:type="paragraph" w:styleId="ae">
    <w:name w:val="Title"/>
    <w:basedOn w:val="a"/>
    <w:link w:val="af"/>
    <w:qFormat/>
    <w:rsid w:val="00635651"/>
    <w:pPr>
      <w:widowControl w:val="0"/>
      <w:shd w:val="clear" w:color="auto" w:fill="FFFFFF"/>
      <w:overflowPunct/>
      <w:ind w:left="1944"/>
      <w:jc w:val="center"/>
      <w:textAlignment w:val="auto"/>
    </w:pPr>
    <w:rPr>
      <w:b/>
      <w:bCs/>
      <w:color w:val="000000"/>
      <w:spacing w:val="-1"/>
      <w:sz w:val="24"/>
      <w:szCs w:val="24"/>
      <w:lang/>
    </w:rPr>
  </w:style>
  <w:style w:type="character" w:customStyle="1" w:styleId="af">
    <w:name w:val="Название Знак"/>
    <w:basedOn w:val="a0"/>
    <w:link w:val="ae"/>
    <w:rsid w:val="00635651"/>
    <w:rPr>
      <w:rFonts w:ascii="Times New Roman" w:eastAsia="Times New Roman" w:hAnsi="Times New Roman" w:cs="Times New Roman"/>
      <w:b/>
      <w:bCs/>
      <w:color w:val="000000"/>
      <w:spacing w:val="-1"/>
      <w:sz w:val="24"/>
      <w:szCs w:val="24"/>
      <w:shd w:val="clear" w:color="auto" w:fill="FFFFFF"/>
      <w:lang/>
    </w:rPr>
  </w:style>
  <w:style w:type="paragraph" w:styleId="af0">
    <w:name w:val="Body Text Indent"/>
    <w:basedOn w:val="a"/>
    <w:link w:val="af1"/>
    <w:unhideWhenUsed/>
    <w:rsid w:val="00635651"/>
    <w:pPr>
      <w:spacing w:after="120"/>
      <w:ind w:left="283"/>
      <w:textAlignment w:val="auto"/>
    </w:pPr>
    <w:rPr>
      <w:lang/>
    </w:rPr>
  </w:style>
  <w:style w:type="character" w:customStyle="1" w:styleId="af1">
    <w:name w:val="Основной текст с отступом Знак"/>
    <w:basedOn w:val="a0"/>
    <w:link w:val="af0"/>
    <w:rsid w:val="00635651"/>
    <w:rPr>
      <w:rFonts w:ascii="Times New Roman" w:eastAsia="Times New Roman" w:hAnsi="Times New Roman" w:cs="Times New Roman"/>
      <w:sz w:val="20"/>
      <w:szCs w:val="20"/>
      <w:lang w:val="en-US"/>
    </w:rPr>
  </w:style>
  <w:style w:type="paragraph" w:styleId="30">
    <w:name w:val="Body Text Indent 3"/>
    <w:basedOn w:val="a"/>
    <w:link w:val="31"/>
    <w:unhideWhenUsed/>
    <w:rsid w:val="00635651"/>
    <w:pPr>
      <w:spacing w:after="120"/>
      <w:ind w:left="283"/>
      <w:textAlignment w:val="auto"/>
    </w:pPr>
    <w:rPr>
      <w:sz w:val="16"/>
      <w:szCs w:val="16"/>
      <w:lang/>
    </w:rPr>
  </w:style>
  <w:style w:type="character" w:customStyle="1" w:styleId="31">
    <w:name w:val="Основной текст с отступом 3 Знак"/>
    <w:basedOn w:val="a0"/>
    <w:link w:val="30"/>
    <w:rsid w:val="00635651"/>
    <w:rPr>
      <w:rFonts w:ascii="Times New Roman" w:eastAsia="Times New Roman" w:hAnsi="Times New Roman" w:cs="Times New Roman"/>
      <w:sz w:val="16"/>
      <w:szCs w:val="16"/>
      <w:lang w:val="en-US"/>
    </w:rPr>
  </w:style>
  <w:style w:type="paragraph" w:styleId="af2">
    <w:name w:val="Normal (Web)"/>
    <w:basedOn w:val="a"/>
    <w:uiPriority w:val="99"/>
    <w:unhideWhenUsed/>
    <w:rsid w:val="00635651"/>
    <w:pPr>
      <w:overflowPunct/>
      <w:autoSpaceDE/>
      <w:autoSpaceDN/>
      <w:adjustRightInd/>
      <w:spacing w:before="100" w:beforeAutospacing="1" w:after="100" w:afterAutospacing="1"/>
      <w:textAlignment w:val="auto"/>
    </w:pPr>
    <w:rPr>
      <w:sz w:val="24"/>
      <w:szCs w:val="24"/>
      <w:lang w:val="ru-RU"/>
    </w:rPr>
  </w:style>
  <w:style w:type="character" w:customStyle="1" w:styleId="wmi-callto">
    <w:name w:val="wmi-callto"/>
    <w:basedOn w:val="a0"/>
    <w:rsid w:val="00635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ustc.bi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3501</Words>
  <Characters>19959</Characters>
  <Application>Microsoft Office Word</Application>
  <DocSecurity>0</DocSecurity>
  <Lines>166</Lines>
  <Paragraphs>46</Paragraphs>
  <ScaleCrop>false</ScaleCrop>
  <Company/>
  <LinksUpToDate>false</LinksUpToDate>
  <CharactersWithSpaces>23414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Максим</cp:lastModifiedBy>
  <cp:revision>1</cp:revision>
  <dcterms:created xsi:type="dcterms:W3CDTF">2019-11-19T04:45:00Z</dcterms:created>
  <dcterms:modified xsi:type="dcterms:W3CDTF">2019-11-19T04:47:00Z</dcterms:modified>
</cp:coreProperties>
</file>